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29" w:rsidRDefault="006B0929" w:rsidP="006B0929">
      <w:pPr>
        <w:pStyle w:val="Nagwek10"/>
        <w:tabs>
          <w:tab w:val="left" w:pos="1800"/>
          <w:tab w:val="center" w:pos="2160"/>
          <w:tab w:val="center" w:pos="4536"/>
          <w:tab w:val="right" w:pos="9072"/>
        </w:tabs>
        <w:spacing w:before="0"/>
        <w:jc w:val="center"/>
        <w:rPr>
          <w:rFonts w:eastAsia="Times New Roman" w:cs="Times New Roman"/>
          <w:b/>
          <w:szCs w:val="20"/>
          <w:lang w:eastAsia="ar-SA"/>
        </w:rPr>
      </w:pPr>
      <w:r>
        <w:rPr>
          <w:noProof/>
        </w:rPr>
        <w:drawing>
          <wp:anchor distT="0" distB="0" distL="114300" distR="114300" simplePos="0" relativeHeight="251660288" behindDoc="0" locked="0" layoutInCell="1" allowOverlap="1" wp14:anchorId="7CBD1F23" wp14:editId="7E607494">
            <wp:simplePos x="0" y="0"/>
            <wp:positionH relativeFrom="column">
              <wp:posOffset>5369560</wp:posOffset>
            </wp:positionH>
            <wp:positionV relativeFrom="paragraph">
              <wp:posOffset>111760</wp:posOffset>
            </wp:positionV>
            <wp:extent cx="711200" cy="438150"/>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200" cy="4381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5653D23" wp14:editId="27E74CCB">
            <wp:simplePos x="0" y="0"/>
            <wp:positionH relativeFrom="column">
              <wp:posOffset>0</wp:posOffset>
            </wp:positionH>
            <wp:positionV relativeFrom="paragraph">
              <wp:posOffset>114300</wp:posOffset>
            </wp:positionV>
            <wp:extent cx="845820" cy="435610"/>
            <wp:effectExtent l="0" t="0" r="0" b="2540"/>
            <wp:wrapNone/>
            <wp:docPr id="13" name="Obraz 13" descr="ca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z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820" cy="4356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6F79E2DB" wp14:editId="3200E6F7">
                <wp:simplePos x="0" y="0"/>
                <wp:positionH relativeFrom="column">
                  <wp:posOffset>-114300</wp:posOffset>
                </wp:positionH>
                <wp:positionV relativeFrom="paragraph">
                  <wp:posOffset>0</wp:posOffset>
                </wp:positionV>
                <wp:extent cx="6309360" cy="800100"/>
                <wp:effectExtent l="13970" t="9525" r="10795" b="952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0010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Prostokąt 10" o:spid="_x0000_s1026" style="position:absolute;margin-left:-9pt;margin-top:0;width:496.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" strokeweight=".26mm"/>
            </w:pict>
          </mc:Fallback>
        </mc:AlternateContent>
      </w:r>
      <w:r>
        <w:rPr>
          <w:rFonts w:eastAsia="Times New Roman" w:cs="Times New Roman"/>
          <w:b/>
          <w:szCs w:val="20"/>
          <w:lang w:eastAsia="ar-SA"/>
        </w:rPr>
        <w:t>POWIATOWY URZĄD PRACY</w:t>
      </w:r>
    </w:p>
    <w:p w:rsidR="006B0929" w:rsidRDefault="006B0929" w:rsidP="006B0929">
      <w:pPr>
        <w:pStyle w:val="Nagwek10"/>
        <w:tabs>
          <w:tab w:val="left" w:pos="543"/>
          <w:tab w:val="center" w:pos="1800"/>
          <w:tab w:val="left" w:pos="2340"/>
          <w:tab w:val="left" w:pos="3420"/>
          <w:tab w:val="right" w:pos="9072"/>
        </w:tabs>
        <w:spacing w:before="0" w:after="0"/>
        <w:jc w:val="center"/>
        <w:rPr>
          <w:rFonts w:eastAsia="Times New Roman" w:cs="Times New Roman"/>
          <w:b/>
          <w:sz w:val="20"/>
          <w:szCs w:val="20"/>
          <w:lang w:eastAsia="ar-SA"/>
        </w:rPr>
      </w:pPr>
      <w:r>
        <w:rPr>
          <w:rFonts w:eastAsia="Times New Roman" w:cs="Times New Roman"/>
          <w:b/>
          <w:sz w:val="20"/>
          <w:szCs w:val="20"/>
          <w:lang w:eastAsia="ar-SA"/>
        </w:rPr>
        <w:t>ul. Przemysłowa 1, 87 – 700 Aleksandrów Kujawski</w:t>
      </w:r>
    </w:p>
    <w:p w:rsidR="006B0929" w:rsidRDefault="006B0929" w:rsidP="006B0929">
      <w:pPr>
        <w:pStyle w:val="Nagwek10"/>
        <w:tabs>
          <w:tab w:val="center" w:pos="1800"/>
          <w:tab w:val="left" w:pos="2340"/>
          <w:tab w:val="left" w:pos="3420"/>
          <w:tab w:val="right" w:pos="9072"/>
        </w:tabs>
        <w:jc w:val="center"/>
        <w:rPr>
          <w:rFonts w:eastAsia="Times New Roman" w:cs="Times New Roman"/>
          <w:b/>
          <w:sz w:val="20"/>
          <w:szCs w:val="20"/>
          <w:lang w:val="en-US" w:eastAsia="ar-SA"/>
        </w:rPr>
      </w:pPr>
      <w:r>
        <w:rPr>
          <w:rFonts w:eastAsia="Times New Roman" w:cs="Times New Roman"/>
          <w:b/>
          <w:sz w:val="20"/>
          <w:szCs w:val="20"/>
          <w:lang w:val="en-US" w:eastAsia="ar-SA"/>
        </w:rPr>
        <w:t xml:space="preserve">tel./ fax 54/2824696,    </w:t>
      </w:r>
      <w:r>
        <w:rPr>
          <w:rFonts w:eastAsia="Times New Roman" w:cs="Times New Roman"/>
          <w:b/>
          <w:sz w:val="20"/>
          <w:szCs w:val="20"/>
          <w:lang w:val="de-DE" w:eastAsia="ar-SA"/>
        </w:rPr>
        <w:t xml:space="preserve">e-mail: </w:t>
      </w:r>
      <w:r>
        <w:rPr>
          <w:sz w:val="20"/>
          <w:szCs w:val="20"/>
          <w:lang w:val="en-US"/>
        </w:rPr>
        <w:t>toal@praca.gov.pl</w:t>
      </w:r>
      <w:r>
        <w:rPr>
          <w:rFonts w:eastAsia="Times New Roman" w:cs="Times New Roman"/>
          <w:b/>
          <w:sz w:val="20"/>
          <w:szCs w:val="20"/>
          <w:lang w:val="fr-FR" w:eastAsia="ar-SA"/>
        </w:rPr>
        <w:t xml:space="preserve"> ,      </w:t>
      </w:r>
      <w:r w:rsidR="000D51CF">
        <w:rPr>
          <w:rFonts w:eastAsia="Times New Roman" w:cs="Times New Roman"/>
          <w:b/>
          <w:sz w:val="20"/>
          <w:szCs w:val="20"/>
          <w:lang w:val="fr-FR" w:eastAsia="ar-SA"/>
        </w:rPr>
        <w:t>http://</w:t>
      </w:r>
      <w:r>
        <w:rPr>
          <w:rFonts w:eastAsia="Times New Roman" w:cs="Times New Roman"/>
          <w:b/>
          <w:sz w:val="20"/>
          <w:szCs w:val="20"/>
          <w:lang w:val="en-US" w:eastAsia="ar-SA"/>
        </w:rPr>
        <w:t>aleksandrowkujawski</w:t>
      </w:r>
      <w:r w:rsidR="000D51CF">
        <w:rPr>
          <w:rFonts w:eastAsia="Times New Roman" w:cs="Times New Roman"/>
          <w:b/>
          <w:sz w:val="20"/>
          <w:szCs w:val="20"/>
          <w:lang w:val="en-US" w:eastAsia="ar-SA"/>
        </w:rPr>
        <w:t>.praca.gov.pl</w:t>
      </w:r>
    </w:p>
    <w:p w:rsidR="006B0929" w:rsidRPr="003C5BD4" w:rsidRDefault="006B0929" w:rsidP="006B0929">
      <w:pPr>
        <w:pStyle w:val="Tekstpodstawowy"/>
        <w:jc w:val="left"/>
        <w:rPr>
          <w:i w:val="0"/>
          <w:color w:val="FF00FF"/>
          <w:sz w:val="16"/>
          <w:szCs w:val="16"/>
          <w:lang w:val="en-US"/>
        </w:rPr>
      </w:pPr>
    </w:p>
    <w:p w:rsidR="006B0929" w:rsidRPr="006B0929" w:rsidRDefault="006B0929" w:rsidP="006B0929">
      <w:pPr>
        <w:pStyle w:val="Tekstpodstawowy"/>
        <w:jc w:val="left"/>
        <w:rPr>
          <w:i w:val="0"/>
          <w:color w:val="FF00FF"/>
          <w:sz w:val="16"/>
          <w:szCs w:val="16"/>
          <w:lang w:val="en-US"/>
        </w:rPr>
      </w:pPr>
      <w:r w:rsidRPr="003C5BD4">
        <w:rPr>
          <w:b w:val="0"/>
          <w:sz w:val="24"/>
          <w:szCs w:val="24"/>
          <w:lang w:val="en-US"/>
        </w:rPr>
        <w:t xml:space="preserve">                                                                               </w:t>
      </w:r>
      <w:r w:rsidRPr="003C5BD4">
        <w:rPr>
          <w:rFonts w:ascii="Arial" w:hAnsi="Arial" w:cs="Arial"/>
          <w:bCs/>
          <w:sz w:val="28"/>
          <w:szCs w:val="28"/>
          <w:lang w:val="en-US"/>
        </w:rPr>
        <w:t xml:space="preserve">                                                             </w:t>
      </w:r>
    </w:p>
    <w:p w:rsidR="006B0929" w:rsidRPr="006B0929" w:rsidRDefault="006B0929" w:rsidP="006B0929">
      <w:pPr>
        <w:spacing w:line="240" w:lineRule="atLeast"/>
        <w:jc w:val="center"/>
        <w:textAlignment w:val="top"/>
        <w:rPr>
          <w:rFonts w:ascii="Arial" w:hAnsi="Arial" w:cs="Arial"/>
          <w:b/>
          <w:bCs/>
          <w:sz w:val="28"/>
          <w:szCs w:val="28"/>
          <w:lang w:val="en-US"/>
        </w:rPr>
      </w:pPr>
      <w:r>
        <w:rPr>
          <w:rFonts w:ascii="Arial" w:hAnsi="Arial" w:cs="Arial"/>
          <w:b/>
          <w:bCs/>
          <w:noProof/>
          <w:sz w:val="28"/>
          <w:szCs w:val="28"/>
        </w:rPr>
        <w:drawing>
          <wp:inline distT="0" distB="0" distL="0" distR="0" wp14:anchorId="67A971DD" wp14:editId="6A8206D8">
            <wp:extent cx="5581650" cy="6219825"/>
            <wp:effectExtent l="0" t="0" r="0" b="9525"/>
            <wp:docPr id="25" name="Obraz 25" descr="C:\Users\walich\AppData\Local\Microsoft\Windows\Temporary Internet Files\Content.IE5\SNHUTDAJ\MP9004438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alich\AppData\Local\Microsoft\Windows\Temporary Internet Files\Content.IE5\SNHUTDAJ\MP900443895[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6219825"/>
                    </a:xfrm>
                    <a:prstGeom prst="rect">
                      <a:avLst/>
                    </a:prstGeom>
                    <a:noFill/>
                    <a:ln>
                      <a:noFill/>
                    </a:ln>
                  </pic:spPr>
                </pic:pic>
              </a:graphicData>
            </a:graphic>
          </wp:inline>
        </w:drawing>
      </w:r>
    </w:p>
    <w:p w:rsidR="006B0929" w:rsidRDefault="006B0929" w:rsidP="006B0929">
      <w:pPr>
        <w:spacing w:line="240" w:lineRule="atLeast"/>
        <w:textAlignment w:val="top"/>
        <w:rPr>
          <w:rFonts w:ascii="Arial" w:hAnsi="Arial" w:cs="Arial"/>
          <w:b/>
          <w:bCs/>
          <w:sz w:val="28"/>
          <w:szCs w:val="28"/>
        </w:rPr>
      </w:pPr>
    </w:p>
    <w:p w:rsidR="006B0929" w:rsidRDefault="006B0929" w:rsidP="00BB4391">
      <w:pPr>
        <w:spacing w:line="240" w:lineRule="atLeast"/>
        <w:jc w:val="center"/>
        <w:textAlignment w:val="top"/>
        <w:rPr>
          <w:rFonts w:ascii="Arial" w:hAnsi="Arial" w:cs="Arial"/>
          <w:b/>
          <w:bCs/>
          <w:sz w:val="28"/>
          <w:szCs w:val="28"/>
        </w:rPr>
      </w:pPr>
      <w:r w:rsidRPr="001A2404">
        <w:rPr>
          <w:rFonts w:ascii="Arial" w:hAnsi="Arial" w:cs="Arial"/>
          <w:b/>
          <w:bCs/>
          <w:sz w:val="28"/>
          <w:szCs w:val="28"/>
        </w:rPr>
        <w:t>ANALIZ</w:t>
      </w:r>
      <w:r>
        <w:rPr>
          <w:rFonts w:ascii="Arial" w:hAnsi="Arial" w:cs="Arial"/>
          <w:b/>
          <w:bCs/>
          <w:sz w:val="28"/>
          <w:szCs w:val="28"/>
        </w:rPr>
        <w:t>A</w:t>
      </w:r>
      <w:r w:rsidRPr="001A2404">
        <w:rPr>
          <w:rFonts w:ascii="Arial" w:hAnsi="Arial" w:cs="Arial"/>
          <w:b/>
          <w:bCs/>
          <w:sz w:val="28"/>
          <w:szCs w:val="28"/>
        </w:rPr>
        <w:t xml:space="preserve"> SKUTECZNOŚCI I EFEKTYWNOŚCI SZKOLEŃ</w:t>
      </w:r>
      <w:r w:rsidR="00BB4391">
        <w:rPr>
          <w:rFonts w:ascii="Arial" w:hAnsi="Arial" w:cs="Arial"/>
          <w:b/>
          <w:bCs/>
          <w:sz w:val="28"/>
          <w:szCs w:val="28"/>
        </w:rPr>
        <w:t xml:space="preserve"> GRUPOWYCH </w:t>
      </w:r>
      <w:r w:rsidRPr="001A2404">
        <w:rPr>
          <w:rFonts w:ascii="Arial" w:hAnsi="Arial" w:cs="Arial"/>
          <w:b/>
          <w:bCs/>
          <w:sz w:val="28"/>
          <w:szCs w:val="28"/>
        </w:rPr>
        <w:t xml:space="preserve">ORGANIZOWANYCH </w:t>
      </w:r>
      <w:r>
        <w:rPr>
          <w:rFonts w:ascii="Arial" w:hAnsi="Arial" w:cs="Arial"/>
          <w:b/>
          <w:bCs/>
          <w:sz w:val="28"/>
          <w:szCs w:val="28"/>
        </w:rPr>
        <w:t>W 201</w:t>
      </w:r>
      <w:r w:rsidR="00BB4391">
        <w:rPr>
          <w:rFonts w:ascii="Arial" w:hAnsi="Arial" w:cs="Arial"/>
          <w:b/>
          <w:bCs/>
          <w:sz w:val="28"/>
          <w:szCs w:val="28"/>
        </w:rPr>
        <w:t>6</w:t>
      </w:r>
      <w:r>
        <w:rPr>
          <w:rFonts w:ascii="Arial" w:hAnsi="Arial" w:cs="Arial"/>
          <w:b/>
          <w:bCs/>
          <w:sz w:val="28"/>
          <w:szCs w:val="28"/>
        </w:rPr>
        <w:t>r.</w:t>
      </w:r>
    </w:p>
    <w:p w:rsidR="006B0929" w:rsidRDefault="006B0929" w:rsidP="006B0929">
      <w:pPr>
        <w:spacing w:line="240" w:lineRule="atLeast"/>
        <w:textAlignment w:val="top"/>
        <w:rPr>
          <w:rFonts w:ascii="Arial" w:hAnsi="Arial" w:cs="Arial"/>
          <w:b/>
          <w:bCs/>
          <w:sz w:val="28"/>
          <w:szCs w:val="28"/>
        </w:rPr>
      </w:pPr>
    </w:p>
    <w:p w:rsidR="006B0929" w:rsidRDefault="006B0929" w:rsidP="006B0929">
      <w:pPr>
        <w:spacing w:line="240" w:lineRule="atLeast"/>
        <w:jc w:val="center"/>
        <w:textAlignment w:val="top"/>
        <w:rPr>
          <w:rFonts w:ascii="Arial" w:hAnsi="Arial" w:cs="Arial"/>
          <w:b/>
          <w:bCs/>
          <w:sz w:val="28"/>
          <w:szCs w:val="28"/>
        </w:rPr>
      </w:pPr>
    </w:p>
    <w:p w:rsidR="006B0929" w:rsidRDefault="006B0929" w:rsidP="006B0929">
      <w:pPr>
        <w:spacing w:line="240" w:lineRule="atLeast"/>
        <w:ind w:left="1416" w:firstLine="708"/>
        <w:textAlignment w:val="top"/>
        <w:rPr>
          <w:rFonts w:ascii="Arial" w:hAnsi="Arial" w:cs="Arial"/>
          <w:b/>
          <w:bCs/>
          <w:sz w:val="22"/>
          <w:szCs w:val="22"/>
        </w:rPr>
      </w:pPr>
      <w:r>
        <w:rPr>
          <w:rFonts w:ascii="Arial" w:hAnsi="Arial" w:cs="Arial"/>
          <w:b/>
          <w:bCs/>
          <w:sz w:val="28"/>
          <w:szCs w:val="28"/>
        </w:rPr>
        <w:t xml:space="preserve">        </w:t>
      </w:r>
      <w:r w:rsidRPr="00A85EF4">
        <w:rPr>
          <w:rFonts w:ascii="Arial" w:hAnsi="Arial" w:cs="Arial"/>
          <w:b/>
          <w:bCs/>
          <w:sz w:val="22"/>
          <w:szCs w:val="22"/>
        </w:rPr>
        <w:t xml:space="preserve">Aleksandrów Kujawski </w:t>
      </w:r>
      <w:r w:rsidR="00BB4391">
        <w:rPr>
          <w:rFonts w:ascii="Arial" w:hAnsi="Arial" w:cs="Arial"/>
          <w:b/>
          <w:bCs/>
          <w:sz w:val="22"/>
          <w:szCs w:val="22"/>
        </w:rPr>
        <w:t>12</w:t>
      </w:r>
      <w:r>
        <w:rPr>
          <w:rFonts w:ascii="Arial" w:hAnsi="Arial" w:cs="Arial"/>
          <w:b/>
          <w:bCs/>
          <w:sz w:val="22"/>
          <w:szCs w:val="22"/>
        </w:rPr>
        <w:t>.01.201</w:t>
      </w:r>
      <w:r w:rsidR="00BB4391">
        <w:rPr>
          <w:rFonts w:ascii="Arial" w:hAnsi="Arial" w:cs="Arial"/>
          <w:b/>
          <w:bCs/>
          <w:sz w:val="22"/>
          <w:szCs w:val="22"/>
        </w:rPr>
        <w:t>7</w:t>
      </w:r>
      <w:r w:rsidRPr="00A85EF4">
        <w:rPr>
          <w:rFonts w:ascii="Arial" w:hAnsi="Arial" w:cs="Arial"/>
          <w:b/>
          <w:bCs/>
          <w:sz w:val="22"/>
          <w:szCs w:val="22"/>
        </w:rPr>
        <w:t>r.</w:t>
      </w:r>
    </w:p>
    <w:p w:rsidR="006B0929" w:rsidRDefault="006B0929" w:rsidP="006B0929">
      <w:pPr>
        <w:spacing w:line="240" w:lineRule="atLeast"/>
        <w:ind w:left="1416" w:firstLine="708"/>
        <w:textAlignment w:val="top"/>
        <w:rPr>
          <w:rFonts w:ascii="Arial" w:hAnsi="Arial" w:cs="Arial"/>
          <w:b/>
          <w:bCs/>
          <w:sz w:val="22"/>
          <w:szCs w:val="22"/>
        </w:rPr>
      </w:pPr>
    </w:p>
    <w:p w:rsidR="006B0929" w:rsidRDefault="006B0929" w:rsidP="006B0929">
      <w:pPr>
        <w:spacing w:line="240" w:lineRule="atLeast"/>
        <w:ind w:left="1416" w:firstLine="708"/>
        <w:textAlignment w:val="top"/>
        <w:rPr>
          <w:rFonts w:ascii="Arial" w:hAnsi="Arial" w:cs="Arial"/>
          <w:b/>
          <w:bCs/>
          <w:sz w:val="22"/>
          <w:szCs w:val="22"/>
        </w:rPr>
      </w:pPr>
    </w:p>
    <w:p w:rsidR="00E56E3E" w:rsidRPr="00E56E3E" w:rsidRDefault="00E56E3E" w:rsidP="00E56E3E">
      <w:pPr>
        <w:spacing w:line="360" w:lineRule="auto"/>
        <w:jc w:val="center"/>
        <w:textAlignment w:val="top"/>
        <w:rPr>
          <w:b/>
          <w:bCs/>
          <w:sz w:val="28"/>
          <w:szCs w:val="28"/>
        </w:rPr>
      </w:pPr>
      <w:r w:rsidRPr="00E56E3E">
        <w:rPr>
          <w:b/>
          <w:bCs/>
          <w:sz w:val="28"/>
          <w:szCs w:val="28"/>
        </w:rPr>
        <w:lastRenderedPageBreak/>
        <w:t>ANALIZA SKUTECZNOŚCI I EFEKTYWNOŚCI SZKOLEŃ</w:t>
      </w:r>
    </w:p>
    <w:p w:rsidR="00E56E3E" w:rsidRPr="00E56E3E" w:rsidRDefault="00F30429" w:rsidP="00E56E3E">
      <w:pPr>
        <w:spacing w:line="360" w:lineRule="auto"/>
        <w:jc w:val="center"/>
        <w:textAlignment w:val="top"/>
        <w:rPr>
          <w:b/>
          <w:bCs/>
          <w:sz w:val="28"/>
          <w:szCs w:val="28"/>
        </w:rPr>
      </w:pPr>
      <w:r>
        <w:rPr>
          <w:b/>
          <w:bCs/>
          <w:sz w:val="28"/>
          <w:szCs w:val="28"/>
        </w:rPr>
        <w:t>ORGANIZOWANYCH W 201</w:t>
      </w:r>
      <w:r w:rsidR="00BB4391">
        <w:rPr>
          <w:b/>
          <w:bCs/>
          <w:sz w:val="28"/>
          <w:szCs w:val="28"/>
        </w:rPr>
        <w:t>6</w:t>
      </w:r>
      <w:r w:rsidR="00E56E3E" w:rsidRPr="00E56E3E">
        <w:rPr>
          <w:b/>
          <w:bCs/>
          <w:sz w:val="28"/>
          <w:szCs w:val="28"/>
        </w:rPr>
        <w:t>r.</w:t>
      </w:r>
    </w:p>
    <w:p w:rsidR="00E56E3E" w:rsidRPr="00E56E3E" w:rsidRDefault="00E56E3E" w:rsidP="00E56E3E">
      <w:pPr>
        <w:spacing w:line="360" w:lineRule="auto"/>
        <w:jc w:val="center"/>
        <w:textAlignment w:val="top"/>
        <w:rPr>
          <w:b/>
          <w:sz w:val="28"/>
          <w:szCs w:val="28"/>
        </w:rPr>
      </w:pPr>
    </w:p>
    <w:p w:rsidR="00E56E3E" w:rsidRPr="00E56E3E" w:rsidRDefault="00E56E3E" w:rsidP="00E56E3E">
      <w:pPr>
        <w:spacing w:line="360" w:lineRule="auto"/>
        <w:ind w:firstLine="709"/>
        <w:jc w:val="both"/>
        <w:textAlignment w:val="top"/>
        <w:rPr>
          <w:sz w:val="17"/>
          <w:szCs w:val="17"/>
        </w:rPr>
      </w:pPr>
      <w:r w:rsidRPr="00E56E3E">
        <w:rPr>
          <w:sz w:val="24"/>
          <w:szCs w:val="24"/>
        </w:rPr>
        <w:t xml:space="preserve">Zgodnie z </w:t>
      </w:r>
      <w:r w:rsidR="008B70CC">
        <w:rPr>
          <w:bCs/>
          <w:sz w:val="24"/>
          <w:szCs w:val="24"/>
        </w:rPr>
        <w:t>§ 84</w:t>
      </w:r>
      <w:r w:rsidRPr="00E56E3E">
        <w:rPr>
          <w:bCs/>
          <w:sz w:val="24"/>
          <w:szCs w:val="24"/>
        </w:rPr>
        <w:t xml:space="preserve"> </w:t>
      </w:r>
      <w:r w:rsidR="008B70CC" w:rsidRPr="008B70CC">
        <w:rPr>
          <w:bCs/>
          <w:sz w:val="22"/>
          <w:szCs w:val="22"/>
        </w:rPr>
        <w:t xml:space="preserve">rozporządzenia Ministra Pracy i Polityki Społecznej </w:t>
      </w:r>
      <w:r w:rsidR="008B70CC" w:rsidRPr="008B70CC">
        <w:rPr>
          <w:bCs/>
          <w:sz w:val="22"/>
          <w:szCs w:val="22"/>
        </w:rPr>
        <w:br/>
        <w:t xml:space="preserve">w sprawie szczegółowych warunków realizacji oraz trybu i sposobów prowadzenia usług rynku pracy z 14 </w:t>
      </w:r>
      <w:r w:rsidR="00B065E7">
        <w:rPr>
          <w:bCs/>
          <w:sz w:val="22"/>
          <w:szCs w:val="22"/>
        </w:rPr>
        <w:t>maja 2014</w:t>
      </w:r>
      <w:r w:rsidR="008B70CC" w:rsidRPr="008B70CC">
        <w:rPr>
          <w:bCs/>
          <w:sz w:val="22"/>
          <w:szCs w:val="22"/>
        </w:rPr>
        <w:t>r. (Dz. U. z 2014r., poz. 667)</w:t>
      </w:r>
      <w:r w:rsidR="008B70CC" w:rsidRPr="0092579C">
        <w:rPr>
          <w:b/>
          <w:bCs/>
          <w:sz w:val="22"/>
          <w:szCs w:val="22"/>
        </w:rPr>
        <w:t xml:space="preserve"> </w:t>
      </w:r>
      <w:r w:rsidRPr="00E56E3E">
        <w:rPr>
          <w:bCs/>
          <w:sz w:val="24"/>
          <w:szCs w:val="24"/>
        </w:rPr>
        <w:t>Powiatowy Urząd Pracy dokonuje analizy skuteczności i efektywności organizowanych szkoleń, uwzględniając następujące wskaźniki:</w:t>
      </w:r>
      <w:r w:rsidRPr="00E56E3E">
        <w:rPr>
          <w:sz w:val="17"/>
          <w:szCs w:val="17"/>
        </w:rPr>
        <w:t xml:space="preserve">  </w:t>
      </w:r>
    </w:p>
    <w:p w:rsidR="00E56E3E" w:rsidRPr="00E56E3E" w:rsidRDefault="00E56E3E" w:rsidP="00E56E3E">
      <w:pPr>
        <w:spacing w:line="360" w:lineRule="auto"/>
        <w:ind w:left="284" w:hanging="284"/>
        <w:jc w:val="both"/>
        <w:textAlignment w:val="top"/>
        <w:rPr>
          <w:sz w:val="17"/>
          <w:szCs w:val="17"/>
        </w:rPr>
      </w:pPr>
      <w:r w:rsidRPr="00E56E3E">
        <w:rPr>
          <w:sz w:val="17"/>
          <w:szCs w:val="17"/>
        </w:rPr>
        <w:t xml:space="preserve">  </w:t>
      </w:r>
    </w:p>
    <w:p w:rsidR="00E56E3E" w:rsidRPr="00E56E3E" w:rsidRDefault="00E56E3E" w:rsidP="00E56E3E">
      <w:pPr>
        <w:spacing w:line="360" w:lineRule="auto"/>
        <w:ind w:left="284" w:hanging="284"/>
        <w:jc w:val="both"/>
        <w:textAlignment w:val="top"/>
        <w:rPr>
          <w:sz w:val="24"/>
          <w:szCs w:val="24"/>
        </w:rPr>
      </w:pPr>
      <w:r w:rsidRPr="00E56E3E">
        <w:rPr>
          <w:sz w:val="17"/>
          <w:szCs w:val="17"/>
        </w:rPr>
        <w:t xml:space="preserve">  </w:t>
      </w:r>
      <w:r w:rsidR="007D41A1">
        <w:rPr>
          <w:sz w:val="24"/>
          <w:szCs w:val="24"/>
        </w:rPr>
        <w:t>1) </w:t>
      </w:r>
      <w:r w:rsidRPr="00E56E3E">
        <w:rPr>
          <w:sz w:val="24"/>
          <w:szCs w:val="24"/>
        </w:rPr>
        <w:t xml:space="preserve"> liczbę i odsetek osób, które ukończyły szkolenia z wynikiem pozytywnym, </w:t>
      </w:r>
      <w:r w:rsidRPr="00E56E3E">
        <w:rPr>
          <w:sz w:val="24"/>
          <w:szCs w:val="24"/>
        </w:rPr>
        <w:br/>
        <w:t>w stosunku do rozpoczynających szkolenia;</w:t>
      </w:r>
    </w:p>
    <w:p w:rsidR="00E56E3E" w:rsidRPr="00E56E3E" w:rsidRDefault="007D41A1" w:rsidP="00E56E3E">
      <w:pPr>
        <w:spacing w:line="360" w:lineRule="auto"/>
        <w:ind w:left="284" w:hanging="284"/>
        <w:jc w:val="both"/>
        <w:textAlignment w:val="top"/>
        <w:rPr>
          <w:sz w:val="24"/>
          <w:szCs w:val="24"/>
        </w:rPr>
      </w:pPr>
      <w:r>
        <w:rPr>
          <w:sz w:val="24"/>
          <w:szCs w:val="24"/>
        </w:rPr>
        <w:t>  2) </w:t>
      </w:r>
      <w:r w:rsidR="00E56E3E" w:rsidRPr="00E56E3E">
        <w:rPr>
          <w:sz w:val="24"/>
          <w:szCs w:val="24"/>
        </w:rPr>
        <w:t xml:space="preserve"> liczbę i odsetek osób przeszkolonych w poszczególnych kategoriach wyróżnionych według: kryterium statusu w rozumieniu ustawy, płci, wieku, poziomu wykształcenia, miejsca zamieszkania i przynależności do grupy osób będących </w:t>
      </w:r>
      <w:r w:rsidR="00E56E3E" w:rsidRPr="00E56E3E">
        <w:rPr>
          <w:sz w:val="24"/>
          <w:szCs w:val="24"/>
        </w:rPr>
        <w:br/>
        <w:t>w szczególnej sytuacji na rynku pracy;</w:t>
      </w:r>
    </w:p>
    <w:p w:rsidR="00E56E3E" w:rsidRPr="00E56E3E" w:rsidRDefault="007D41A1" w:rsidP="00E56E3E">
      <w:pPr>
        <w:spacing w:line="360" w:lineRule="auto"/>
        <w:ind w:left="284" w:hanging="284"/>
        <w:jc w:val="both"/>
        <w:textAlignment w:val="top"/>
        <w:rPr>
          <w:sz w:val="24"/>
          <w:szCs w:val="24"/>
        </w:rPr>
      </w:pPr>
      <w:r>
        <w:rPr>
          <w:sz w:val="24"/>
          <w:szCs w:val="24"/>
        </w:rPr>
        <w:t>  3) </w:t>
      </w:r>
      <w:r w:rsidR="00E56E3E" w:rsidRPr="00E56E3E">
        <w:rPr>
          <w:sz w:val="24"/>
          <w:szCs w:val="24"/>
        </w:rPr>
        <w:t xml:space="preserve"> liczbę i odsetek osób zatrudnionych w trakcie szkolenia oraz w okresie </w:t>
      </w:r>
      <w:r w:rsidR="00E56E3E" w:rsidRPr="00E56E3E">
        <w:rPr>
          <w:sz w:val="24"/>
          <w:szCs w:val="24"/>
        </w:rPr>
        <w:br/>
        <w:t>3 miesięcy po jego ukończeniu;</w:t>
      </w:r>
    </w:p>
    <w:p w:rsidR="00E56E3E" w:rsidRPr="00E56E3E" w:rsidRDefault="007D41A1" w:rsidP="00E56E3E">
      <w:pPr>
        <w:spacing w:line="360" w:lineRule="auto"/>
        <w:ind w:left="284" w:hanging="284"/>
        <w:jc w:val="both"/>
        <w:textAlignment w:val="top"/>
        <w:rPr>
          <w:sz w:val="24"/>
          <w:szCs w:val="24"/>
        </w:rPr>
      </w:pPr>
      <w:r>
        <w:rPr>
          <w:sz w:val="24"/>
          <w:szCs w:val="24"/>
        </w:rPr>
        <w:t>  4)  </w:t>
      </w:r>
      <w:r w:rsidR="00E56E3E" w:rsidRPr="00E56E3E">
        <w:rPr>
          <w:sz w:val="24"/>
          <w:szCs w:val="24"/>
        </w:rPr>
        <w:t>koszt ponownego zatrudnienia osób przeszkolonych, liczony jako stosunek poniesionych kosztów szkoleń do liczby osób zatrudnionych w okresie 3 miesięcy po ukończeniu szkoleń;</w:t>
      </w:r>
    </w:p>
    <w:p w:rsidR="00E56E3E" w:rsidRPr="00E56E3E" w:rsidRDefault="007D41A1" w:rsidP="00E56E3E">
      <w:pPr>
        <w:spacing w:line="360" w:lineRule="auto"/>
        <w:ind w:left="284" w:hanging="284"/>
        <w:jc w:val="both"/>
        <w:textAlignment w:val="top"/>
        <w:rPr>
          <w:sz w:val="24"/>
          <w:szCs w:val="24"/>
        </w:rPr>
      </w:pPr>
      <w:r>
        <w:rPr>
          <w:sz w:val="24"/>
          <w:szCs w:val="24"/>
        </w:rPr>
        <w:t>  5)  </w:t>
      </w:r>
      <w:r w:rsidR="00E56E3E" w:rsidRPr="00E56E3E">
        <w:rPr>
          <w:sz w:val="24"/>
          <w:szCs w:val="24"/>
        </w:rPr>
        <w:t>przeciętny koszt szkolenia i przeciętny koszt osobogodziny szkolenia;</w:t>
      </w:r>
    </w:p>
    <w:p w:rsidR="00E56E3E" w:rsidRPr="00E56E3E" w:rsidRDefault="007D41A1" w:rsidP="00E56E3E">
      <w:pPr>
        <w:spacing w:line="360" w:lineRule="auto"/>
        <w:ind w:left="284" w:hanging="284"/>
        <w:jc w:val="both"/>
        <w:textAlignment w:val="top"/>
        <w:rPr>
          <w:sz w:val="24"/>
          <w:szCs w:val="24"/>
        </w:rPr>
      </w:pPr>
      <w:r>
        <w:rPr>
          <w:sz w:val="24"/>
          <w:szCs w:val="24"/>
        </w:rPr>
        <w:t>  6)  </w:t>
      </w:r>
      <w:r w:rsidR="00E56E3E" w:rsidRPr="00E56E3E">
        <w:rPr>
          <w:sz w:val="24"/>
          <w:szCs w:val="24"/>
        </w:rPr>
        <w:t>liczbę i odsetek osób, które zdały egzamin, uzyskały licencję, ukończyły szkolenie finansowane z pożyczki szkoleniowej lub ukończyły studia podyplomowe, w stosunku do osób, które otrzymały wsparcie w tej formie;</w:t>
      </w:r>
    </w:p>
    <w:p w:rsidR="00E56E3E" w:rsidRDefault="007D41A1" w:rsidP="00E56E3E">
      <w:pPr>
        <w:spacing w:line="360" w:lineRule="auto"/>
        <w:ind w:left="284" w:hanging="284"/>
        <w:jc w:val="both"/>
        <w:textAlignment w:val="top"/>
        <w:rPr>
          <w:sz w:val="24"/>
          <w:szCs w:val="24"/>
        </w:rPr>
      </w:pPr>
      <w:r>
        <w:rPr>
          <w:sz w:val="24"/>
          <w:szCs w:val="24"/>
        </w:rPr>
        <w:t>  7)  </w:t>
      </w:r>
      <w:r w:rsidR="00E56E3E" w:rsidRPr="00E56E3E">
        <w:rPr>
          <w:sz w:val="24"/>
          <w:szCs w:val="24"/>
        </w:rPr>
        <w:t>liczbę i odsetek osób zatrudnionych w trakcie lub w okresie 3 miesięcy po zdaniu egzaminu, uzyskaniu licencji, ukończeniu szkolenia finansowanego z pożyczki szkoleniowej oraz po ukończeniu studiów podyplomowych.</w:t>
      </w:r>
    </w:p>
    <w:p w:rsidR="00562482" w:rsidRDefault="00562482" w:rsidP="00E56E3E">
      <w:pPr>
        <w:spacing w:line="360" w:lineRule="auto"/>
        <w:ind w:left="284" w:hanging="284"/>
        <w:jc w:val="both"/>
        <w:textAlignment w:val="top"/>
        <w:rPr>
          <w:sz w:val="24"/>
          <w:szCs w:val="24"/>
        </w:rPr>
      </w:pPr>
    </w:p>
    <w:p w:rsidR="00562482" w:rsidRPr="00562482" w:rsidRDefault="00562482" w:rsidP="00562482">
      <w:pPr>
        <w:pStyle w:val="Akapitzlist"/>
        <w:numPr>
          <w:ilvl w:val="0"/>
          <w:numId w:val="1"/>
        </w:numPr>
        <w:tabs>
          <w:tab w:val="left" w:pos="142"/>
        </w:tabs>
        <w:spacing w:line="240" w:lineRule="atLeast"/>
        <w:ind w:left="0" w:firstLine="0"/>
        <w:jc w:val="both"/>
        <w:textAlignment w:val="top"/>
        <w:rPr>
          <w:b/>
          <w:sz w:val="24"/>
          <w:szCs w:val="24"/>
        </w:rPr>
      </w:pPr>
      <w:r w:rsidRPr="00562482">
        <w:rPr>
          <w:b/>
          <w:sz w:val="24"/>
          <w:szCs w:val="24"/>
        </w:rPr>
        <w:t xml:space="preserve"> Formy organizowanych szkoleń</w:t>
      </w:r>
    </w:p>
    <w:p w:rsidR="00562482" w:rsidRPr="00562482" w:rsidRDefault="00562482" w:rsidP="00562482">
      <w:pPr>
        <w:pStyle w:val="Akapitzlist"/>
        <w:tabs>
          <w:tab w:val="left" w:pos="142"/>
        </w:tabs>
        <w:spacing w:line="240" w:lineRule="atLeast"/>
        <w:ind w:left="0"/>
        <w:jc w:val="both"/>
        <w:textAlignment w:val="top"/>
        <w:rPr>
          <w:b/>
          <w:sz w:val="24"/>
          <w:szCs w:val="24"/>
        </w:rPr>
      </w:pPr>
    </w:p>
    <w:p w:rsidR="00562482" w:rsidRPr="00562482" w:rsidRDefault="00562482" w:rsidP="00562482">
      <w:pPr>
        <w:pStyle w:val="Akapitzlist"/>
        <w:spacing w:line="360" w:lineRule="auto"/>
        <w:ind w:left="0" w:firstLine="709"/>
        <w:jc w:val="both"/>
        <w:textAlignment w:val="top"/>
        <w:rPr>
          <w:sz w:val="24"/>
          <w:szCs w:val="24"/>
        </w:rPr>
      </w:pPr>
      <w:r w:rsidRPr="00562482">
        <w:rPr>
          <w:sz w:val="24"/>
          <w:szCs w:val="24"/>
        </w:rPr>
        <w:t>Szkolenia organi</w:t>
      </w:r>
      <w:r w:rsidR="00F30429">
        <w:rPr>
          <w:sz w:val="24"/>
          <w:szCs w:val="24"/>
        </w:rPr>
        <w:t>zowane w 201</w:t>
      </w:r>
      <w:r w:rsidR="00BB4391">
        <w:rPr>
          <w:sz w:val="24"/>
          <w:szCs w:val="24"/>
        </w:rPr>
        <w:t>6</w:t>
      </w:r>
      <w:r w:rsidRPr="00562482">
        <w:rPr>
          <w:sz w:val="24"/>
          <w:szCs w:val="24"/>
        </w:rPr>
        <w:t xml:space="preserve">r. przez Powiatowy Urząd Pracy w Aleksandrowie Kujawskim </w:t>
      </w:r>
      <w:r>
        <w:rPr>
          <w:sz w:val="24"/>
          <w:szCs w:val="24"/>
        </w:rPr>
        <w:t xml:space="preserve">były </w:t>
      </w:r>
      <w:r w:rsidRPr="00562482">
        <w:rPr>
          <w:sz w:val="24"/>
          <w:szCs w:val="24"/>
        </w:rPr>
        <w:t>realizowane w oparciu o zatwierdzony przez Powiatową Radę Zatrudnieni</w:t>
      </w:r>
      <w:r w:rsidR="00F30429">
        <w:rPr>
          <w:sz w:val="24"/>
          <w:szCs w:val="24"/>
        </w:rPr>
        <w:t>a plan szkoleń grupowych na 201</w:t>
      </w:r>
      <w:r w:rsidR="00BB4391">
        <w:rPr>
          <w:sz w:val="24"/>
          <w:szCs w:val="24"/>
        </w:rPr>
        <w:t>6</w:t>
      </w:r>
      <w:r w:rsidRPr="00562482">
        <w:rPr>
          <w:sz w:val="24"/>
          <w:szCs w:val="24"/>
        </w:rPr>
        <w:t>r. oraz w trybie indywidualnym. Tematyka oferowanych szkoleń wychodziła naprzeciw potrzebom lokalnego rynku pracy, po wcześniejszym zdiagnozowaniu zapotrzebowania na określone zawody i specjalności.</w:t>
      </w:r>
    </w:p>
    <w:p w:rsidR="00F568A7" w:rsidRPr="00F568A7" w:rsidRDefault="00F568A7" w:rsidP="00F568A7">
      <w:pPr>
        <w:pStyle w:val="Akapitzlist"/>
        <w:numPr>
          <w:ilvl w:val="0"/>
          <w:numId w:val="1"/>
        </w:numPr>
        <w:autoSpaceDE w:val="0"/>
        <w:autoSpaceDN w:val="0"/>
        <w:adjustRightInd w:val="0"/>
        <w:spacing w:line="360" w:lineRule="auto"/>
        <w:ind w:left="284" w:hanging="284"/>
        <w:jc w:val="both"/>
        <w:rPr>
          <w:b/>
          <w:bCs/>
          <w:sz w:val="24"/>
          <w:szCs w:val="24"/>
        </w:rPr>
      </w:pPr>
      <w:r w:rsidRPr="00F568A7">
        <w:rPr>
          <w:b/>
          <w:bCs/>
          <w:sz w:val="24"/>
          <w:szCs w:val="24"/>
        </w:rPr>
        <w:lastRenderedPageBreak/>
        <w:t xml:space="preserve">Liczba osób przeszkolonych według kategorii bezrobotnych będących </w:t>
      </w:r>
      <w:r w:rsidRPr="00F568A7">
        <w:rPr>
          <w:b/>
          <w:bCs/>
          <w:color w:val="FF0000"/>
          <w:sz w:val="24"/>
          <w:szCs w:val="24"/>
        </w:rPr>
        <w:br/>
      </w:r>
      <w:r w:rsidRPr="00F568A7">
        <w:rPr>
          <w:b/>
          <w:bCs/>
          <w:sz w:val="24"/>
          <w:szCs w:val="24"/>
        </w:rPr>
        <w:t>w szczególnej sytuacji na rynku pracy</w:t>
      </w:r>
    </w:p>
    <w:p w:rsidR="00F568A7" w:rsidRPr="00F568A7" w:rsidRDefault="00F568A7" w:rsidP="00F568A7">
      <w:pPr>
        <w:widowControl w:val="0"/>
        <w:autoSpaceDE w:val="0"/>
        <w:autoSpaceDN w:val="0"/>
        <w:adjustRightInd w:val="0"/>
        <w:spacing w:line="360" w:lineRule="auto"/>
        <w:ind w:left="284" w:firstLine="425"/>
        <w:jc w:val="both"/>
        <w:rPr>
          <w:sz w:val="24"/>
          <w:szCs w:val="24"/>
        </w:rPr>
      </w:pPr>
      <w:r w:rsidRPr="00F568A7">
        <w:rPr>
          <w:sz w:val="24"/>
          <w:szCs w:val="24"/>
        </w:rPr>
        <w:t>W okresie od 01.01.201</w:t>
      </w:r>
      <w:r w:rsidR="00BB4391">
        <w:rPr>
          <w:sz w:val="24"/>
          <w:szCs w:val="24"/>
        </w:rPr>
        <w:t>6</w:t>
      </w:r>
      <w:r w:rsidRPr="00F568A7">
        <w:rPr>
          <w:sz w:val="24"/>
          <w:szCs w:val="24"/>
        </w:rPr>
        <w:t xml:space="preserve">r. do </w:t>
      </w:r>
      <w:r w:rsidR="008B70CC">
        <w:rPr>
          <w:sz w:val="24"/>
          <w:szCs w:val="24"/>
        </w:rPr>
        <w:t>31.12.201</w:t>
      </w:r>
      <w:r w:rsidR="00BB4391">
        <w:rPr>
          <w:sz w:val="24"/>
          <w:szCs w:val="24"/>
        </w:rPr>
        <w:t>6</w:t>
      </w:r>
      <w:r w:rsidR="00B065E7">
        <w:rPr>
          <w:sz w:val="24"/>
          <w:szCs w:val="24"/>
        </w:rPr>
        <w:t xml:space="preserve">r. </w:t>
      </w:r>
      <w:r w:rsidR="009923C0">
        <w:rPr>
          <w:sz w:val="24"/>
          <w:szCs w:val="24"/>
        </w:rPr>
        <w:t>w szkoleniach uczestniczyło</w:t>
      </w:r>
      <w:r w:rsidRPr="00F568A7">
        <w:rPr>
          <w:sz w:val="24"/>
          <w:szCs w:val="24"/>
        </w:rPr>
        <w:t xml:space="preserve"> </w:t>
      </w:r>
      <w:r w:rsidR="00BB4391">
        <w:rPr>
          <w:sz w:val="24"/>
          <w:szCs w:val="24"/>
        </w:rPr>
        <w:t>13</w:t>
      </w:r>
      <w:r w:rsidR="00FA1FE7">
        <w:rPr>
          <w:sz w:val="24"/>
          <w:szCs w:val="24"/>
        </w:rPr>
        <w:t>0</w:t>
      </w:r>
      <w:r w:rsidRPr="00F568A7">
        <w:rPr>
          <w:sz w:val="24"/>
          <w:szCs w:val="24"/>
        </w:rPr>
        <w:t xml:space="preserve"> osób, </w:t>
      </w:r>
      <w:r w:rsidRPr="00F568A7">
        <w:rPr>
          <w:sz w:val="24"/>
          <w:szCs w:val="24"/>
        </w:rPr>
        <w:br/>
        <w:t>z czego:</w:t>
      </w:r>
    </w:p>
    <w:p w:rsidR="00F568A7" w:rsidRPr="00F568A7" w:rsidRDefault="00EB4C63" w:rsidP="00F568A7">
      <w:pPr>
        <w:pStyle w:val="Akapitzlist"/>
        <w:widowControl w:val="0"/>
        <w:numPr>
          <w:ilvl w:val="0"/>
          <w:numId w:val="2"/>
        </w:numPr>
        <w:autoSpaceDE w:val="0"/>
        <w:autoSpaceDN w:val="0"/>
        <w:adjustRightInd w:val="0"/>
        <w:spacing w:line="360" w:lineRule="auto"/>
        <w:jc w:val="both"/>
        <w:rPr>
          <w:sz w:val="24"/>
          <w:szCs w:val="24"/>
        </w:rPr>
      </w:pPr>
      <w:r>
        <w:rPr>
          <w:sz w:val="24"/>
          <w:szCs w:val="24"/>
        </w:rPr>
        <w:t>12</w:t>
      </w:r>
      <w:r w:rsidR="00F568A7" w:rsidRPr="00F568A7">
        <w:rPr>
          <w:sz w:val="24"/>
          <w:szCs w:val="24"/>
        </w:rPr>
        <w:t xml:space="preserve"> osób po 50. roku życia, </w:t>
      </w:r>
    </w:p>
    <w:p w:rsidR="00F568A7" w:rsidRPr="00F568A7" w:rsidRDefault="00EB4C63" w:rsidP="00F568A7">
      <w:pPr>
        <w:pStyle w:val="Akapitzlist"/>
        <w:widowControl w:val="0"/>
        <w:numPr>
          <w:ilvl w:val="0"/>
          <w:numId w:val="2"/>
        </w:numPr>
        <w:autoSpaceDE w:val="0"/>
        <w:autoSpaceDN w:val="0"/>
        <w:adjustRightInd w:val="0"/>
        <w:spacing w:line="360" w:lineRule="auto"/>
        <w:jc w:val="both"/>
        <w:rPr>
          <w:sz w:val="24"/>
          <w:szCs w:val="24"/>
        </w:rPr>
      </w:pPr>
      <w:r>
        <w:rPr>
          <w:sz w:val="24"/>
          <w:szCs w:val="24"/>
        </w:rPr>
        <w:t>60</w:t>
      </w:r>
      <w:r w:rsidR="00F568A7" w:rsidRPr="00F568A7">
        <w:rPr>
          <w:sz w:val="24"/>
          <w:szCs w:val="24"/>
        </w:rPr>
        <w:t xml:space="preserve"> osób z kategorii osób długotrwale bezrobotnych (pozostające w rejestrze urzędu łącznie przez okres ponad 12 miesięcy w okresie ostatnich 2 lat), </w:t>
      </w:r>
    </w:p>
    <w:p w:rsidR="00F568A7" w:rsidRPr="00F568A7" w:rsidRDefault="00EB4C63" w:rsidP="00F568A7">
      <w:pPr>
        <w:pStyle w:val="Akapitzlist"/>
        <w:widowControl w:val="0"/>
        <w:numPr>
          <w:ilvl w:val="0"/>
          <w:numId w:val="2"/>
        </w:numPr>
        <w:autoSpaceDE w:val="0"/>
        <w:autoSpaceDN w:val="0"/>
        <w:adjustRightInd w:val="0"/>
        <w:spacing w:line="360" w:lineRule="auto"/>
        <w:jc w:val="both"/>
        <w:rPr>
          <w:sz w:val="24"/>
          <w:szCs w:val="24"/>
        </w:rPr>
      </w:pPr>
      <w:r>
        <w:rPr>
          <w:sz w:val="24"/>
          <w:szCs w:val="24"/>
        </w:rPr>
        <w:t>5</w:t>
      </w:r>
      <w:r w:rsidR="00F568A7" w:rsidRPr="00F568A7">
        <w:rPr>
          <w:sz w:val="24"/>
          <w:szCs w:val="24"/>
        </w:rPr>
        <w:t xml:space="preserve"> osób niepełnosprawnych,</w:t>
      </w:r>
    </w:p>
    <w:p w:rsidR="00F568A7" w:rsidRPr="00F568A7" w:rsidRDefault="00F568A7" w:rsidP="00F568A7">
      <w:pPr>
        <w:pStyle w:val="Akapitzlist"/>
        <w:widowControl w:val="0"/>
        <w:numPr>
          <w:ilvl w:val="0"/>
          <w:numId w:val="2"/>
        </w:numPr>
        <w:autoSpaceDE w:val="0"/>
        <w:autoSpaceDN w:val="0"/>
        <w:adjustRightInd w:val="0"/>
        <w:spacing w:line="360" w:lineRule="auto"/>
        <w:jc w:val="both"/>
        <w:rPr>
          <w:sz w:val="24"/>
          <w:szCs w:val="24"/>
        </w:rPr>
      </w:pPr>
      <w:r w:rsidRPr="00F568A7">
        <w:rPr>
          <w:sz w:val="24"/>
          <w:szCs w:val="24"/>
        </w:rPr>
        <w:t>2</w:t>
      </w:r>
      <w:r w:rsidR="00EB4C63">
        <w:rPr>
          <w:sz w:val="24"/>
          <w:szCs w:val="24"/>
        </w:rPr>
        <w:t>1</w:t>
      </w:r>
      <w:r w:rsidRPr="00F568A7">
        <w:rPr>
          <w:sz w:val="24"/>
          <w:szCs w:val="24"/>
        </w:rPr>
        <w:t xml:space="preserve"> osób </w:t>
      </w:r>
      <w:r w:rsidR="00EB4C63">
        <w:rPr>
          <w:sz w:val="24"/>
          <w:szCs w:val="24"/>
        </w:rPr>
        <w:t>posiadających</w:t>
      </w:r>
      <w:r w:rsidRPr="00F568A7">
        <w:rPr>
          <w:sz w:val="24"/>
          <w:szCs w:val="24"/>
        </w:rPr>
        <w:t xml:space="preserve"> dziecko</w:t>
      </w:r>
      <w:r w:rsidR="00EB4C63">
        <w:rPr>
          <w:sz w:val="24"/>
          <w:szCs w:val="24"/>
        </w:rPr>
        <w:t xml:space="preserve"> do 6</w:t>
      </w:r>
      <w:r w:rsidR="001D2153">
        <w:rPr>
          <w:sz w:val="24"/>
          <w:szCs w:val="24"/>
        </w:rPr>
        <w:t xml:space="preserve"> </w:t>
      </w:r>
      <w:r w:rsidR="00EB4C63">
        <w:rPr>
          <w:sz w:val="24"/>
          <w:szCs w:val="24"/>
        </w:rPr>
        <w:t>r. ż. lub dziecko niepełnosprawne</w:t>
      </w:r>
      <w:r w:rsidRPr="00F568A7">
        <w:rPr>
          <w:sz w:val="24"/>
          <w:szCs w:val="24"/>
        </w:rPr>
        <w:t xml:space="preserve">, </w:t>
      </w:r>
    </w:p>
    <w:p w:rsidR="00F568A7" w:rsidRDefault="00EB4C63" w:rsidP="00F568A7">
      <w:pPr>
        <w:pStyle w:val="Akapitzlist"/>
        <w:widowControl w:val="0"/>
        <w:numPr>
          <w:ilvl w:val="0"/>
          <w:numId w:val="2"/>
        </w:numPr>
        <w:autoSpaceDE w:val="0"/>
        <w:autoSpaceDN w:val="0"/>
        <w:adjustRightInd w:val="0"/>
        <w:spacing w:line="360" w:lineRule="auto"/>
        <w:jc w:val="both"/>
        <w:rPr>
          <w:sz w:val="24"/>
          <w:szCs w:val="24"/>
        </w:rPr>
      </w:pPr>
      <w:r>
        <w:rPr>
          <w:sz w:val="24"/>
          <w:szCs w:val="24"/>
        </w:rPr>
        <w:t>44</w:t>
      </w:r>
      <w:r w:rsidR="00F568A7" w:rsidRPr="00F568A7">
        <w:rPr>
          <w:sz w:val="24"/>
          <w:szCs w:val="24"/>
        </w:rPr>
        <w:t xml:space="preserve"> os</w:t>
      </w:r>
      <w:r>
        <w:rPr>
          <w:sz w:val="24"/>
          <w:szCs w:val="24"/>
        </w:rPr>
        <w:t>oby</w:t>
      </w:r>
      <w:r w:rsidR="00F568A7" w:rsidRPr="00F568A7">
        <w:rPr>
          <w:sz w:val="24"/>
          <w:szCs w:val="24"/>
        </w:rPr>
        <w:t xml:space="preserve"> bez kwalifikacji zawodowych,</w:t>
      </w:r>
    </w:p>
    <w:p w:rsidR="00F568A7" w:rsidRPr="00F568A7" w:rsidRDefault="00EB4C63" w:rsidP="00F568A7">
      <w:pPr>
        <w:pStyle w:val="Akapitzlist"/>
        <w:widowControl w:val="0"/>
        <w:numPr>
          <w:ilvl w:val="0"/>
          <w:numId w:val="2"/>
        </w:numPr>
        <w:autoSpaceDE w:val="0"/>
        <w:autoSpaceDN w:val="0"/>
        <w:adjustRightInd w:val="0"/>
        <w:spacing w:line="360" w:lineRule="auto"/>
        <w:jc w:val="both"/>
        <w:rPr>
          <w:sz w:val="24"/>
          <w:szCs w:val="24"/>
        </w:rPr>
      </w:pPr>
      <w:r>
        <w:rPr>
          <w:sz w:val="24"/>
          <w:szCs w:val="24"/>
        </w:rPr>
        <w:t>50</w:t>
      </w:r>
      <w:r w:rsidR="00F568A7">
        <w:rPr>
          <w:sz w:val="24"/>
          <w:szCs w:val="24"/>
        </w:rPr>
        <w:t xml:space="preserve"> osób bez doświadczenia zawodowego,</w:t>
      </w:r>
    </w:p>
    <w:p w:rsidR="00F568A7" w:rsidRPr="00F568A7" w:rsidRDefault="00EB4C63" w:rsidP="00F568A7">
      <w:pPr>
        <w:pStyle w:val="Akapitzlist"/>
        <w:widowControl w:val="0"/>
        <w:numPr>
          <w:ilvl w:val="0"/>
          <w:numId w:val="2"/>
        </w:numPr>
        <w:autoSpaceDE w:val="0"/>
        <w:autoSpaceDN w:val="0"/>
        <w:adjustRightInd w:val="0"/>
        <w:spacing w:line="360" w:lineRule="auto"/>
        <w:jc w:val="both"/>
        <w:rPr>
          <w:sz w:val="24"/>
          <w:szCs w:val="24"/>
        </w:rPr>
      </w:pPr>
      <w:r>
        <w:rPr>
          <w:sz w:val="24"/>
          <w:szCs w:val="24"/>
        </w:rPr>
        <w:t>66</w:t>
      </w:r>
      <w:r w:rsidR="00F568A7" w:rsidRPr="00F568A7">
        <w:rPr>
          <w:sz w:val="24"/>
          <w:szCs w:val="24"/>
        </w:rPr>
        <w:t xml:space="preserve"> osób bez wykształcenia średniego,</w:t>
      </w:r>
    </w:p>
    <w:p w:rsidR="00DF4FA4" w:rsidRPr="00DF4FA4" w:rsidRDefault="00EB4C63" w:rsidP="00DF4FA4">
      <w:pPr>
        <w:pStyle w:val="Akapitzlist"/>
        <w:widowControl w:val="0"/>
        <w:numPr>
          <w:ilvl w:val="0"/>
          <w:numId w:val="2"/>
        </w:numPr>
        <w:autoSpaceDE w:val="0"/>
        <w:autoSpaceDN w:val="0"/>
        <w:adjustRightInd w:val="0"/>
        <w:spacing w:line="360" w:lineRule="auto"/>
        <w:jc w:val="both"/>
        <w:rPr>
          <w:sz w:val="24"/>
          <w:szCs w:val="24"/>
        </w:rPr>
      </w:pPr>
      <w:r>
        <w:rPr>
          <w:sz w:val="24"/>
          <w:szCs w:val="24"/>
        </w:rPr>
        <w:t>70</w:t>
      </w:r>
      <w:r w:rsidR="00F568A7" w:rsidRPr="00F568A7">
        <w:rPr>
          <w:sz w:val="24"/>
          <w:szCs w:val="24"/>
        </w:rPr>
        <w:t xml:space="preserve"> osób zamieszkałych na wsi,</w:t>
      </w:r>
    </w:p>
    <w:p w:rsidR="00F568A7" w:rsidRPr="00F568A7" w:rsidRDefault="00F568A7" w:rsidP="00023ED5">
      <w:pPr>
        <w:widowControl w:val="0"/>
        <w:autoSpaceDE w:val="0"/>
        <w:autoSpaceDN w:val="0"/>
        <w:adjustRightInd w:val="0"/>
        <w:spacing w:line="360" w:lineRule="auto"/>
        <w:ind w:firstLine="360"/>
        <w:jc w:val="both"/>
        <w:rPr>
          <w:sz w:val="24"/>
          <w:szCs w:val="24"/>
        </w:rPr>
      </w:pPr>
      <w:r w:rsidRPr="00F568A7">
        <w:rPr>
          <w:sz w:val="24"/>
          <w:szCs w:val="24"/>
        </w:rPr>
        <w:t xml:space="preserve">Suma powyższych pozycji przekracza liczbę </w:t>
      </w:r>
      <w:r w:rsidR="00023ED5">
        <w:rPr>
          <w:sz w:val="24"/>
          <w:szCs w:val="24"/>
        </w:rPr>
        <w:t>osób skierowanych na szkolenia w roku 201</w:t>
      </w:r>
      <w:r w:rsidR="00EB4C63">
        <w:rPr>
          <w:sz w:val="24"/>
          <w:szCs w:val="24"/>
        </w:rPr>
        <w:t>6</w:t>
      </w:r>
      <w:r w:rsidRPr="00F568A7">
        <w:rPr>
          <w:sz w:val="24"/>
          <w:szCs w:val="24"/>
        </w:rPr>
        <w:t xml:space="preserve">, gdyż większość </w:t>
      </w:r>
      <w:r w:rsidR="00023ED5">
        <w:rPr>
          <w:sz w:val="24"/>
          <w:szCs w:val="24"/>
        </w:rPr>
        <w:t>z nich</w:t>
      </w:r>
      <w:r w:rsidRPr="00F568A7">
        <w:rPr>
          <w:sz w:val="24"/>
          <w:szCs w:val="24"/>
        </w:rPr>
        <w:t xml:space="preserve"> należała do więcej niż jednej kategorii osób będących </w:t>
      </w:r>
      <w:r w:rsidR="008C5603">
        <w:rPr>
          <w:sz w:val="24"/>
          <w:szCs w:val="24"/>
        </w:rPr>
        <w:t xml:space="preserve">                </w:t>
      </w:r>
      <w:r w:rsidRPr="00F568A7">
        <w:rPr>
          <w:sz w:val="24"/>
          <w:szCs w:val="24"/>
        </w:rPr>
        <w:t>w szczególnej sytuacji na rynku pracy.</w:t>
      </w:r>
      <w:r w:rsidR="00E87554">
        <w:rPr>
          <w:sz w:val="24"/>
          <w:szCs w:val="24"/>
        </w:rPr>
        <w:t xml:space="preserve"> W omawianym okresie, szkolenia ukończyło 126 osób.</w:t>
      </w:r>
    </w:p>
    <w:p w:rsidR="00E62DDC" w:rsidRPr="00E87554" w:rsidRDefault="00851EA1" w:rsidP="00E87554">
      <w:pPr>
        <w:widowControl w:val="0"/>
        <w:autoSpaceDE w:val="0"/>
        <w:autoSpaceDN w:val="0"/>
        <w:adjustRightInd w:val="0"/>
        <w:spacing w:line="360" w:lineRule="auto"/>
        <w:ind w:firstLine="708"/>
        <w:jc w:val="both"/>
        <w:rPr>
          <w:color w:val="FF0000"/>
          <w:sz w:val="24"/>
          <w:szCs w:val="24"/>
        </w:rPr>
      </w:pPr>
      <w:r>
        <w:rPr>
          <w:sz w:val="24"/>
          <w:szCs w:val="24"/>
        </w:rPr>
        <w:t>Na koniec 201</w:t>
      </w:r>
      <w:r w:rsidR="00EB4C63">
        <w:rPr>
          <w:sz w:val="24"/>
          <w:szCs w:val="24"/>
        </w:rPr>
        <w:t>6</w:t>
      </w:r>
      <w:r>
        <w:rPr>
          <w:sz w:val="24"/>
          <w:szCs w:val="24"/>
        </w:rPr>
        <w:t xml:space="preserve"> roku liczba osób bezrobotnych zarejestrowanych w PUP Aleksandrów Kujawski wyniosła </w:t>
      </w:r>
      <w:r w:rsidR="001D2153" w:rsidRPr="001D2153">
        <w:rPr>
          <w:sz w:val="24"/>
          <w:szCs w:val="24"/>
        </w:rPr>
        <w:t>3363</w:t>
      </w:r>
      <w:r w:rsidRPr="00ED3C4D">
        <w:rPr>
          <w:color w:val="FF0000"/>
          <w:sz w:val="24"/>
          <w:szCs w:val="24"/>
        </w:rPr>
        <w:t xml:space="preserve"> </w:t>
      </w:r>
      <w:r>
        <w:rPr>
          <w:sz w:val="24"/>
          <w:szCs w:val="24"/>
        </w:rPr>
        <w:t xml:space="preserve">osób, z czego bezrobotni w szczególnej sytuacji na rynku pracy stanowili </w:t>
      </w:r>
      <w:r w:rsidR="00F47361" w:rsidRPr="00F47361">
        <w:rPr>
          <w:sz w:val="24"/>
          <w:szCs w:val="24"/>
        </w:rPr>
        <w:t>2928</w:t>
      </w:r>
      <w:r w:rsidRPr="00F47361">
        <w:rPr>
          <w:sz w:val="24"/>
          <w:szCs w:val="24"/>
        </w:rPr>
        <w:t xml:space="preserve"> osób</w:t>
      </w:r>
      <w:r w:rsidR="00F47361" w:rsidRPr="00F47361">
        <w:rPr>
          <w:sz w:val="24"/>
          <w:szCs w:val="24"/>
        </w:rPr>
        <w:t xml:space="preserve"> (87</w:t>
      </w:r>
      <w:r w:rsidR="004017AC" w:rsidRPr="00F47361">
        <w:rPr>
          <w:sz w:val="24"/>
          <w:szCs w:val="24"/>
        </w:rPr>
        <w:t>%).</w:t>
      </w:r>
    </w:p>
    <w:p w:rsidR="00E62DDC" w:rsidRPr="00E62DDC" w:rsidRDefault="00E62DDC" w:rsidP="00E62DDC">
      <w:pPr>
        <w:widowControl w:val="0"/>
        <w:autoSpaceDE w:val="0"/>
        <w:autoSpaceDN w:val="0"/>
        <w:adjustRightInd w:val="0"/>
        <w:spacing w:line="360" w:lineRule="auto"/>
        <w:ind w:firstLine="708"/>
        <w:jc w:val="center"/>
        <w:rPr>
          <w:b/>
          <w:sz w:val="24"/>
          <w:szCs w:val="24"/>
        </w:rPr>
      </w:pPr>
      <w:r w:rsidRPr="00E62DDC">
        <w:rPr>
          <w:b/>
          <w:sz w:val="24"/>
          <w:szCs w:val="24"/>
        </w:rPr>
        <w:t xml:space="preserve">Wykres 1. Liczba </w:t>
      </w:r>
      <w:r w:rsidR="000F0AEE">
        <w:rPr>
          <w:b/>
          <w:sz w:val="24"/>
          <w:szCs w:val="24"/>
        </w:rPr>
        <w:t xml:space="preserve">osób </w:t>
      </w:r>
      <w:r w:rsidRPr="00E62DDC">
        <w:rPr>
          <w:b/>
          <w:sz w:val="24"/>
          <w:szCs w:val="24"/>
        </w:rPr>
        <w:t>przeszkolonych w 201</w:t>
      </w:r>
      <w:r w:rsidR="001D2153">
        <w:rPr>
          <w:b/>
          <w:sz w:val="24"/>
          <w:szCs w:val="24"/>
        </w:rPr>
        <w:t>6</w:t>
      </w:r>
      <w:r w:rsidRPr="00E62DDC">
        <w:rPr>
          <w:b/>
          <w:sz w:val="24"/>
          <w:szCs w:val="24"/>
        </w:rPr>
        <w:t xml:space="preserve"> roku</w:t>
      </w:r>
      <w:r w:rsidR="000F0AEE">
        <w:rPr>
          <w:b/>
          <w:sz w:val="24"/>
          <w:szCs w:val="24"/>
        </w:rPr>
        <w:t xml:space="preserve"> wg kryterium wieku</w:t>
      </w:r>
    </w:p>
    <w:p w:rsidR="006B0929" w:rsidRPr="00F47361" w:rsidRDefault="004A3A92" w:rsidP="00F47361">
      <w:pPr>
        <w:spacing w:line="360" w:lineRule="auto"/>
        <w:ind w:left="284" w:hanging="284"/>
        <w:jc w:val="both"/>
        <w:textAlignment w:val="top"/>
        <w:rPr>
          <w:sz w:val="24"/>
          <w:szCs w:val="24"/>
        </w:rPr>
      </w:pPr>
      <w:r>
        <w:rPr>
          <w:noProof/>
          <w:sz w:val="24"/>
          <w:szCs w:val="24"/>
        </w:rPr>
        <w:drawing>
          <wp:inline distT="0" distB="0" distL="0" distR="0" wp14:anchorId="54A7DA6B" wp14:editId="46732425">
            <wp:extent cx="5486400" cy="3200400"/>
            <wp:effectExtent l="0" t="0" r="19050" b="1905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49B3" w:rsidRDefault="004F2CFB" w:rsidP="007B20F2">
      <w:pPr>
        <w:spacing w:line="360" w:lineRule="auto"/>
        <w:jc w:val="both"/>
        <w:rPr>
          <w:sz w:val="24"/>
          <w:szCs w:val="24"/>
        </w:rPr>
      </w:pPr>
      <w:r>
        <w:lastRenderedPageBreak/>
        <w:tab/>
      </w:r>
      <w:r>
        <w:rPr>
          <w:sz w:val="24"/>
          <w:szCs w:val="24"/>
        </w:rPr>
        <w:t xml:space="preserve">Analiza wykresu </w:t>
      </w:r>
      <w:r w:rsidR="00B42D4D">
        <w:rPr>
          <w:sz w:val="24"/>
          <w:szCs w:val="24"/>
        </w:rPr>
        <w:t xml:space="preserve">pozwala </w:t>
      </w:r>
      <w:r w:rsidR="00B649B3">
        <w:rPr>
          <w:sz w:val="24"/>
          <w:szCs w:val="24"/>
        </w:rPr>
        <w:t>zwrócić uwagę</w:t>
      </w:r>
      <w:r w:rsidR="00B42D4D">
        <w:rPr>
          <w:sz w:val="24"/>
          <w:szCs w:val="24"/>
        </w:rPr>
        <w:t xml:space="preserve"> na fakt, że </w:t>
      </w:r>
      <w:r w:rsidR="00B649B3">
        <w:rPr>
          <w:sz w:val="24"/>
          <w:szCs w:val="24"/>
        </w:rPr>
        <w:t xml:space="preserve">prawie </w:t>
      </w:r>
      <w:r w:rsidR="00B42D4D">
        <w:rPr>
          <w:sz w:val="24"/>
          <w:szCs w:val="24"/>
        </w:rPr>
        <w:t>1/3</w:t>
      </w:r>
      <w:r w:rsidR="007E5A23">
        <w:rPr>
          <w:sz w:val="24"/>
          <w:szCs w:val="24"/>
        </w:rPr>
        <w:t xml:space="preserve"> wszystkich osób</w:t>
      </w:r>
      <w:r w:rsidR="00B649B3" w:rsidRPr="00B649B3">
        <w:rPr>
          <w:sz w:val="24"/>
          <w:szCs w:val="24"/>
        </w:rPr>
        <w:t xml:space="preserve"> </w:t>
      </w:r>
      <w:r w:rsidR="00B649B3">
        <w:rPr>
          <w:sz w:val="24"/>
          <w:szCs w:val="24"/>
        </w:rPr>
        <w:t>które ukończyły szkolenia (</w:t>
      </w:r>
      <w:r w:rsidR="00E6756A">
        <w:rPr>
          <w:sz w:val="24"/>
          <w:szCs w:val="24"/>
        </w:rPr>
        <w:t xml:space="preserve"> </w:t>
      </w:r>
      <w:r w:rsidR="00B649B3">
        <w:rPr>
          <w:sz w:val="24"/>
          <w:szCs w:val="24"/>
        </w:rPr>
        <w:t>40</w:t>
      </w:r>
      <w:r w:rsidR="00E6756A">
        <w:rPr>
          <w:sz w:val="24"/>
          <w:szCs w:val="24"/>
        </w:rPr>
        <w:t xml:space="preserve"> osób</w:t>
      </w:r>
      <w:r w:rsidR="00B649B3">
        <w:rPr>
          <w:sz w:val="24"/>
          <w:szCs w:val="24"/>
        </w:rPr>
        <w:t>),</w:t>
      </w:r>
      <w:r w:rsidR="007E5A23">
        <w:rPr>
          <w:sz w:val="24"/>
          <w:szCs w:val="24"/>
        </w:rPr>
        <w:t xml:space="preserve"> to osoby w wieku 18-24, czyli dopiero wchodzące na rynek pracy. Wynik ten był możliwy do osiągnięcia dzięki działaniom aktywizacyjnym podjętym przez pracowników urzędu</w:t>
      </w:r>
      <w:r w:rsidR="00BE62B3">
        <w:rPr>
          <w:sz w:val="24"/>
          <w:szCs w:val="24"/>
        </w:rPr>
        <w:t xml:space="preserve"> oraz przyjętych kierunków aktywizacji.</w:t>
      </w:r>
      <w:r w:rsidR="00DA725E">
        <w:rPr>
          <w:sz w:val="24"/>
          <w:szCs w:val="24"/>
        </w:rPr>
        <w:t xml:space="preserve"> Kolejną grupę pod względem liczebności stanowiły osoby z przedziału wiekowego 25-34 lata. </w:t>
      </w:r>
    </w:p>
    <w:p w:rsidR="00624C9B" w:rsidRDefault="00DA725E" w:rsidP="007B20F2">
      <w:pPr>
        <w:spacing w:line="360" w:lineRule="auto"/>
        <w:jc w:val="both"/>
        <w:rPr>
          <w:sz w:val="24"/>
          <w:szCs w:val="24"/>
        </w:rPr>
      </w:pPr>
      <w:r>
        <w:rPr>
          <w:sz w:val="24"/>
          <w:szCs w:val="24"/>
        </w:rPr>
        <w:t>Jak widać, najchętniej uczestniczącymi w tej formie wsparcia były osoby młode, które wykazują wię</w:t>
      </w:r>
      <w:r w:rsidR="00B847DE">
        <w:rPr>
          <w:sz w:val="24"/>
          <w:szCs w:val="24"/>
        </w:rPr>
        <w:t>kszą chęć aktywizacji i rozwoju oraz nabywan</w:t>
      </w:r>
      <w:r w:rsidR="00B649B3">
        <w:rPr>
          <w:sz w:val="24"/>
          <w:szCs w:val="24"/>
        </w:rPr>
        <w:t>i</w:t>
      </w:r>
      <w:r w:rsidR="00B847DE">
        <w:rPr>
          <w:sz w:val="24"/>
          <w:szCs w:val="24"/>
        </w:rPr>
        <w:t>a kwalifikacji i uprawnień zawodowych.</w:t>
      </w:r>
      <w:r w:rsidR="00AB0966">
        <w:rPr>
          <w:sz w:val="24"/>
          <w:szCs w:val="24"/>
        </w:rPr>
        <w:t xml:space="preserve"> </w:t>
      </w:r>
      <w:r w:rsidR="00B649B3">
        <w:rPr>
          <w:sz w:val="24"/>
          <w:szCs w:val="24"/>
        </w:rPr>
        <w:t>Najmniej licznie</w:t>
      </w:r>
      <w:r w:rsidR="00FA3139">
        <w:rPr>
          <w:sz w:val="24"/>
          <w:szCs w:val="24"/>
        </w:rPr>
        <w:t xml:space="preserve"> reprezentowaną na szkoleniach była grupa osób powyżej 45 roku życia, </w:t>
      </w:r>
      <w:r w:rsidR="00B649B3">
        <w:rPr>
          <w:sz w:val="24"/>
          <w:szCs w:val="24"/>
        </w:rPr>
        <w:t>oraz osoby z przedziału wiekowego 35-44</w:t>
      </w:r>
      <w:r w:rsidR="00FA3139">
        <w:rPr>
          <w:sz w:val="24"/>
          <w:szCs w:val="24"/>
        </w:rPr>
        <w:t xml:space="preserve">. Jednak patrząc na rozkład procentowy ujętych w tym badaniu grup wiekowych, należy stwierdzić, że nie istnieje wyraźna dysproporcja liczbowa szkolących się, a różnice procentowe są efektem dynamiki </w:t>
      </w:r>
      <w:r w:rsidR="00B649B3">
        <w:rPr>
          <w:sz w:val="24"/>
          <w:szCs w:val="24"/>
        </w:rPr>
        <w:br/>
      </w:r>
      <w:r w:rsidR="00FA3139">
        <w:rPr>
          <w:sz w:val="24"/>
          <w:szCs w:val="24"/>
        </w:rPr>
        <w:t>i aktywności każdej z nich na rynku pracy.</w:t>
      </w:r>
    </w:p>
    <w:p w:rsidR="007E5A23" w:rsidRDefault="00624C9B" w:rsidP="00624C9B">
      <w:pPr>
        <w:spacing w:line="360" w:lineRule="auto"/>
        <w:jc w:val="center"/>
        <w:rPr>
          <w:b/>
          <w:sz w:val="24"/>
          <w:szCs w:val="24"/>
        </w:rPr>
      </w:pPr>
      <w:r w:rsidRPr="00624C9B">
        <w:rPr>
          <w:b/>
          <w:sz w:val="24"/>
          <w:szCs w:val="24"/>
        </w:rPr>
        <w:t>Wykres 2. Liczba przeszkolonych w 201</w:t>
      </w:r>
      <w:r w:rsidR="00B649B3">
        <w:rPr>
          <w:b/>
          <w:sz w:val="24"/>
          <w:szCs w:val="24"/>
        </w:rPr>
        <w:t>6</w:t>
      </w:r>
      <w:r w:rsidRPr="00624C9B">
        <w:rPr>
          <w:b/>
          <w:sz w:val="24"/>
          <w:szCs w:val="24"/>
        </w:rPr>
        <w:t xml:space="preserve"> roku wg kryterium wykształcenia</w:t>
      </w:r>
    </w:p>
    <w:p w:rsidR="00624C9B" w:rsidRPr="00624C9B" w:rsidRDefault="00624C9B" w:rsidP="00624C9B">
      <w:pPr>
        <w:spacing w:line="360" w:lineRule="auto"/>
        <w:jc w:val="center"/>
        <w:rPr>
          <w:b/>
          <w:sz w:val="24"/>
          <w:szCs w:val="24"/>
        </w:rPr>
      </w:pPr>
      <w:r>
        <w:rPr>
          <w:b/>
          <w:noProof/>
          <w:sz w:val="24"/>
          <w:szCs w:val="24"/>
        </w:rPr>
        <w:drawing>
          <wp:inline distT="0" distB="0" distL="0" distR="0" wp14:anchorId="03F389E5" wp14:editId="30FDB750">
            <wp:extent cx="5429250" cy="4505325"/>
            <wp:effectExtent l="0" t="0" r="19050" b="952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1274" w:rsidRDefault="005E1274">
      <w:pPr>
        <w:rPr>
          <w:rFonts w:ascii="Arial" w:hAnsi="Arial" w:cs="Arial"/>
          <w:sz w:val="24"/>
          <w:szCs w:val="24"/>
        </w:rPr>
      </w:pPr>
    </w:p>
    <w:p w:rsidR="007B20F2" w:rsidRDefault="007B20F2">
      <w:pPr>
        <w:rPr>
          <w:sz w:val="24"/>
          <w:szCs w:val="24"/>
        </w:rPr>
      </w:pPr>
    </w:p>
    <w:p w:rsidR="00115B74" w:rsidRDefault="00115B74" w:rsidP="000636F1">
      <w:pPr>
        <w:widowControl w:val="0"/>
        <w:autoSpaceDE w:val="0"/>
        <w:autoSpaceDN w:val="0"/>
        <w:adjustRightInd w:val="0"/>
        <w:spacing w:line="360" w:lineRule="auto"/>
        <w:ind w:firstLine="708"/>
        <w:jc w:val="both"/>
        <w:rPr>
          <w:sz w:val="24"/>
          <w:szCs w:val="24"/>
        </w:rPr>
      </w:pPr>
      <w:r w:rsidRPr="00590860">
        <w:rPr>
          <w:sz w:val="24"/>
          <w:szCs w:val="24"/>
        </w:rPr>
        <w:t xml:space="preserve">Spośród wszystkich uczestników szkoleń, najliczniej, tj. </w:t>
      </w:r>
      <w:r w:rsidR="00E87554">
        <w:rPr>
          <w:sz w:val="24"/>
          <w:szCs w:val="24"/>
        </w:rPr>
        <w:t>37</w:t>
      </w:r>
      <w:r w:rsidRPr="00590860">
        <w:rPr>
          <w:sz w:val="24"/>
          <w:szCs w:val="24"/>
        </w:rPr>
        <w:t xml:space="preserve"> osób (29%), reprezentowana była grupa osób z wykształceniem gimnazjalnym lub poniżej.</w:t>
      </w:r>
      <w:r w:rsidR="00BE6D3D" w:rsidRPr="00590860">
        <w:rPr>
          <w:sz w:val="24"/>
          <w:szCs w:val="24"/>
        </w:rPr>
        <w:t xml:space="preserve"> Jest to </w:t>
      </w:r>
      <w:r w:rsidR="00BE6D3D" w:rsidRPr="00590860">
        <w:rPr>
          <w:sz w:val="24"/>
          <w:szCs w:val="24"/>
        </w:rPr>
        <w:lastRenderedPageBreak/>
        <w:t xml:space="preserve">zrozumiałe, ponieważ bezrobotni wchodzący w jej skład mają, przyjmując za kryterium wykształcenie, najmniejsze szanse na </w:t>
      </w:r>
      <w:r w:rsidR="00AD439B" w:rsidRPr="00590860">
        <w:rPr>
          <w:sz w:val="24"/>
          <w:szCs w:val="24"/>
        </w:rPr>
        <w:t>podjęcie zatrudnienia. Pod względem uczestnictwa</w:t>
      </w:r>
      <w:r w:rsidR="008C5603">
        <w:rPr>
          <w:sz w:val="24"/>
          <w:szCs w:val="24"/>
        </w:rPr>
        <w:t xml:space="preserve">      </w:t>
      </w:r>
      <w:r w:rsidR="00AD439B" w:rsidRPr="00590860">
        <w:rPr>
          <w:sz w:val="24"/>
          <w:szCs w:val="24"/>
        </w:rPr>
        <w:t xml:space="preserve"> w tej formie wsparcia, na drugim </w:t>
      </w:r>
      <w:r w:rsidR="00126BD7">
        <w:rPr>
          <w:sz w:val="24"/>
          <w:szCs w:val="24"/>
        </w:rPr>
        <w:t xml:space="preserve">i trzecim </w:t>
      </w:r>
      <w:r w:rsidR="00AD439B" w:rsidRPr="00590860">
        <w:rPr>
          <w:sz w:val="24"/>
          <w:szCs w:val="24"/>
        </w:rPr>
        <w:t xml:space="preserve">miejscu znalazły </w:t>
      </w:r>
      <w:r w:rsidR="00126BD7">
        <w:rPr>
          <w:sz w:val="24"/>
          <w:szCs w:val="24"/>
        </w:rPr>
        <w:t xml:space="preserve">się </w:t>
      </w:r>
      <w:r w:rsidR="00AD439B" w:rsidRPr="00590860">
        <w:rPr>
          <w:sz w:val="24"/>
          <w:szCs w:val="24"/>
        </w:rPr>
        <w:t xml:space="preserve">osoby </w:t>
      </w:r>
      <w:r w:rsidR="000636F1">
        <w:rPr>
          <w:sz w:val="24"/>
          <w:szCs w:val="24"/>
        </w:rPr>
        <w:t xml:space="preserve">odpowiednio                    </w:t>
      </w:r>
      <w:r w:rsidR="00AD439B" w:rsidRPr="00590860">
        <w:rPr>
          <w:sz w:val="24"/>
          <w:szCs w:val="24"/>
        </w:rPr>
        <w:t>z wykształceniem policealnym, bądź średnim zawodowym</w:t>
      </w:r>
      <w:r w:rsidR="00126BD7">
        <w:rPr>
          <w:sz w:val="24"/>
          <w:szCs w:val="24"/>
        </w:rPr>
        <w:t xml:space="preserve"> (</w:t>
      </w:r>
      <w:r w:rsidR="00E87554">
        <w:rPr>
          <w:sz w:val="24"/>
          <w:szCs w:val="24"/>
        </w:rPr>
        <w:t>28</w:t>
      </w:r>
      <w:r w:rsidR="00126BD7">
        <w:rPr>
          <w:sz w:val="24"/>
          <w:szCs w:val="24"/>
        </w:rPr>
        <w:t xml:space="preserve"> osób, czyli 2</w:t>
      </w:r>
      <w:r w:rsidR="00E87554">
        <w:rPr>
          <w:sz w:val="24"/>
          <w:szCs w:val="24"/>
        </w:rPr>
        <w:t>2</w:t>
      </w:r>
      <w:r w:rsidR="00126BD7">
        <w:rPr>
          <w:sz w:val="24"/>
          <w:szCs w:val="24"/>
        </w:rPr>
        <w:t>%) oraz osoby mające wyksz</w:t>
      </w:r>
      <w:r w:rsidR="00FA1FE7">
        <w:rPr>
          <w:sz w:val="24"/>
          <w:szCs w:val="24"/>
        </w:rPr>
        <w:t>tałcenie zasadnicze zawodowe (</w:t>
      </w:r>
      <w:r w:rsidR="00E87554">
        <w:rPr>
          <w:sz w:val="24"/>
          <w:szCs w:val="24"/>
        </w:rPr>
        <w:t>25</w:t>
      </w:r>
      <w:r w:rsidR="0071079D">
        <w:rPr>
          <w:sz w:val="24"/>
          <w:szCs w:val="24"/>
        </w:rPr>
        <w:t xml:space="preserve"> osób, czyli 20</w:t>
      </w:r>
      <w:r w:rsidR="00126BD7">
        <w:rPr>
          <w:sz w:val="24"/>
          <w:szCs w:val="24"/>
        </w:rPr>
        <w:t>%)</w:t>
      </w:r>
      <w:r w:rsidR="00AD439B" w:rsidRPr="00590860">
        <w:rPr>
          <w:sz w:val="24"/>
          <w:szCs w:val="24"/>
        </w:rPr>
        <w:t>. Jest to przede wszystkim związane z faktem, że część szkoleń wymagała od uczestników posiadania uprawnień zawodowy</w:t>
      </w:r>
      <w:r w:rsidR="008D253E" w:rsidRPr="00590860">
        <w:rPr>
          <w:sz w:val="24"/>
          <w:szCs w:val="24"/>
        </w:rPr>
        <w:t>ch, które nabywa się w technikach zawodowych. Ponadto uczęszczając na szkolenia, korzystający z niego bezrobotni chcieli m.in. odnowić swoje kwalifikacje zawodowe, bądź nabyć dokument poświadczający ich kwalifikacje, którego nie posiadali, mimo wcześniejszego doświadczenia zawodowego, np. uprawnienia na sprzęt ciężki (ładowarki, koparko – ładowarki, walce)</w:t>
      </w:r>
      <w:r w:rsidR="00144EB9" w:rsidRPr="00590860">
        <w:rPr>
          <w:sz w:val="24"/>
          <w:szCs w:val="24"/>
        </w:rPr>
        <w:t>.</w:t>
      </w:r>
      <w:r w:rsidR="00A113CE">
        <w:rPr>
          <w:sz w:val="24"/>
          <w:szCs w:val="24"/>
        </w:rPr>
        <w:t xml:space="preserve"> </w:t>
      </w:r>
      <w:r w:rsidR="00705D4E">
        <w:rPr>
          <w:sz w:val="24"/>
          <w:szCs w:val="24"/>
        </w:rPr>
        <w:t xml:space="preserve">Powiatowy Urząd Pracy w przygotowaniu oferty szkoleniowej uwzględniał potrzeby lokalnego rynku pracy, starając się dostosować swoją ofertę do potrzeb osób bezrobotnych. </w:t>
      </w:r>
      <w:r w:rsidR="00A113CE">
        <w:rPr>
          <w:sz w:val="24"/>
          <w:szCs w:val="24"/>
        </w:rPr>
        <w:t>Najmniej licznie reprezentowana była grupa</w:t>
      </w:r>
      <w:r w:rsidR="00495214">
        <w:rPr>
          <w:sz w:val="24"/>
          <w:szCs w:val="24"/>
        </w:rPr>
        <w:t xml:space="preserve"> osób </w:t>
      </w:r>
      <w:r w:rsidR="00E87554">
        <w:rPr>
          <w:sz w:val="24"/>
          <w:szCs w:val="24"/>
        </w:rPr>
        <w:br/>
      </w:r>
      <w:r w:rsidR="00495214">
        <w:rPr>
          <w:sz w:val="24"/>
          <w:szCs w:val="24"/>
        </w:rPr>
        <w:t>z wyższym wykształceniem,</w:t>
      </w:r>
      <w:r w:rsidR="0093245F">
        <w:rPr>
          <w:sz w:val="24"/>
          <w:szCs w:val="24"/>
        </w:rPr>
        <w:t xml:space="preserve"> </w:t>
      </w:r>
      <w:r w:rsidR="00495214">
        <w:rPr>
          <w:sz w:val="24"/>
          <w:szCs w:val="24"/>
        </w:rPr>
        <w:t xml:space="preserve">9 osób, co stanowi tylko </w:t>
      </w:r>
      <w:r w:rsidR="00B649B3">
        <w:rPr>
          <w:sz w:val="24"/>
          <w:szCs w:val="24"/>
        </w:rPr>
        <w:t>7</w:t>
      </w:r>
      <w:r w:rsidR="00495214">
        <w:rPr>
          <w:sz w:val="24"/>
          <w:szCs w:val="24"/>
        </w:rPr>
        <w:t>% wszystkich osób, które ukończyły szkoleni</w:t>
      </w:r>
      <w:r w:rsidR="00B649B3">
        <w:rPr>
          <w:sz w:val="24"/>
          <w:szCs w:val="24"/>
        </w:rPr>
        <w:t>a</w:t>
      </w:r>
      <w:r w:rsidR="00495214">
        <w:rPr>
          <w:sz w:val="24"/>
          <w:szCs w:val="24"/>
        </w:rPr>
        <w:t>.</w:t>
      </w:r>
      <w:r w:rsidR="00C9261D">
        <w:rPr>
          <w:sz w:val="24"/>
          <w:szCs w:val="24"/>
        </w:rPr>
        <w:t xml:space="preserve"> Jest to sytuacja, która nie budzi zdziwienia, ponieważ wykształcenie wyższe (magisterskie bądź licencjat) daje  największe szanse na podjęcie pracy po zakończonej edukacji.</w:t>
      </w:r>
      <w:r w:rsidR="00A113CE">
        <w:rPr>
          <w:sz w:val="24"/>
          <w:szCs w:val="24"/>
        </w:rPr>
        <w:t xml:space="preserve"> </w:t>
      </w:r>
    </w:p>
    <w:p w:rsidR="0071079D" w:rsidRPr="00590860" w:rsidRDefault="0071079D" w:rsidP="000636F1">
      <w:pPr>
        <w:widowControl w:val="0"/>
        <w:autoSpaceDE w:val="0"/>
        <w:autoSpaceDN w:val="0"/>
        <w:adjustRightInd w:val="0"/>
        <w:spacing w:line="360" w:lineRule="auto"/>
        <w:ind w:firstLine="708"/>
        <w:jc w:val="both"/>
        <w:rPr>
          <w:sz w:val="24"/>
          <w:szCs w:val="24"/>
        </w:rPr>
      </w:pPr>
      <w:r>
        <w:rPr>
          <w:sz w:val="24"/>
          <w:szCs w:val="24"/>
        </w:rPr>
        <w:t>Struktura wykształcenia uczestników szkoleń jest zbliżona do ogólnego obrazu wszystkich osób zarejestrowanych.</w:t>
      </w:r>
    </w:p>
    <w:p w:rsidR="00A73356" w:rsidRPr="00A73356" w:rsidRDefault="000636F1" w:rsidP="00A73356">
      <w:pPr>
        <w:widowControl w:val="0"/>
        <w:autoSpaceDE w:val="0"/>
        <w:autoSpaceDN w:val="0"/>
        <w:adjustRightInd w:val="0"/>
        <w:jc w:val="center"/>
        <w:rPr>
          <w:b/>
          <w:sz w:val="24"/>
          <w:szCs w:val="24"/>
        </w:rPr>
      </w:pPr>
      <w:r w:rsidRPr="00A73356">
        <w:rPr>
          <w:b/>
          <w:sz w:val="24"/>
          <w:szCs w:val="24"/>
        </w:rPr>
        <w:tab/>
      </w:r>
      <w:r w:rsidR="00A73356" w:rsidRPr="00A73356">
        <w:rPr>
          <w:b/>
          <w:sz w:val="24"/>
          <w:szCs w:val="24"/>
        </w:rPr>
        <w:t>Wykres 3. Bezrobotni wg wykszt</w:t>
      </w:r>
      <w:r w:rsidR="008B70CC">
        <w:rPr>
          <w:b/>
          <w:sz w:val="24"/>
          <w:szCs w:val="24"/>
        </w:rPr>
        <w:t xml:space="preserve">ałcenia – </w:t>
      </w:r>
      <w:r w:rsidR="008B70CC" w:rsidRPr="004B2049">
        <w:rPr>
          <w:b/>
          <w:sz w:val="24"/>
          <w:szCs w:val="24"/>
        </w:rPr>
        <w:t>stan w dniu 31.12.201</w:t>
      </w:r>
      <w:r w:rsidR="00B649B3" w:rsidRPr="004B2049">
        <w:rPr>
          <w:b/>
          <w:sz w:val="24"/>
          <w:szCs w:val="24"/>
        </w:rPr>
        <w:t>6</w:t>
      </w:r>
      <w:r w:rsidR="00A73356" w:rsidRPr="004B2049">
        <w:rPr>
          <w:b/>
          <w:sz w:val="24"/>
          <w:szCs w:val="24"/>
        </w:rPr>
        <w:t>r.</w:t>
      </w:r>
    </w:p>
    <w:p w:rsidR="00E367B3" w:rsidRDefault="00A438B4">
      <w:pPr>
        <w:rPr>
          <w:sz w:val="24"/>
          <w:szCs w:val="24"/>
        </w:rPr>
      </w:pPr>
      <w:r>
        <w:rPr>
          <w:noProof/>
          <w:sz w:val="24"/>
          <w:szCs w:val="24"/>
        </w:rPr>
        <w:drawing>
          <wp:inline distT="0" distB="0" distL="0" distR="0" wp14:anchorId="106E367B" wp14:editId="6F2CCBEC">
            <wp:extent cx="5486400" cy="3200400"/>
            <wp:effectExtent l="0" t="0" r="19050" b="1905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06675" w:rsidRDefault="00006675">
      <w:pPr>
        <w:rPr>
          <w:sz w:val="24"/>
          <w:szCs w:val="24"/>
        </w:rPr>
      </w:pPr>
    </w:p>
    <w:p w:rsidR="00436978" w:rsidRDefault="00436978" w:rsidP="00436978">
      <w:pPr>
        <w:rPr>
          <w:b/>
          <w:sz w:val="24"/>
          <w:szCs w:val="24"/>
        </w:rPr>
      </w:pPr>
      <w:r w:rsidRPr="007B085F">
        <w:rPr>
          <w:b/>
          <w:sz w:val="24"/>
          <w:szCs w:val="24"/>
        </w:rPr>
        <w:lastRenderedPageBreak/>
        <w:t>Tabela 1. Procentowy udział grup z różnym wykształceniem, w stosunku do ogółu zarejestrowanych bezrobotnych</w:t>
      </w:r>
    </w:p>
    <w:tbl>
      <w:tblPr>
        <w:tblStyle w:val="Tabela-Siatka"/>
        <w:tblW w:w="0" w:type="auto"/>
        <w:jc w:val="center"/>
        <w:tblLook w:val="04A0" w:firstRow="1" w:lastRow="0" w:firstColumn="1" w:lastColumn="0" w:noHBand="0" w:noVBand="1"/>
      </w:tblPr>
      <w:tblGrid>
        <w:gridCol w:w="3182"/>
        <w:gridCol w:w="696"/>
        <w:gridCol w:w="956"/>
      </w:tblGrid>
      <w:tr w:rsidR="00436978" w:rsidTr="00C850A9">
        <w:trPr>
          <w:jc w:val="center"/>
        </w:trPr>
        <w:tc>
          <w:tcPr>
            <w:tcW w:w="0" w:type="auto"/>
          </w:tcPr>
          <w:p w:rsidR="00436978" w:rsidRPr="00792EAD" w:rsidRDefault="00436978" w:rsidP="00C850A9">
            <w:pPr>
              <w:jc w:val="center"/>
              <w:rPr>
                <w:b/>
                <w:sz w:val="24"/>
                <w:szCs w:val="24"/>
              </w:rPr>
            </w:pPr>
            <w:r w:rsidRPr="00792EAD">
              <w:rPr>
                <w:b/>
                <w:sz w:val="24"/>
                <w:szCs w:val="24"/>
              </w:rPr>
              <w:t>WYKSZTAŁCENIE</w:t>
            </w:r>
          </w:p>
        </w:tc>
        <w:tc>
          <w:tcPr>
            <w:tcW w:w="0" w:type="auto"/>
            <w:gridSpan w:val="2"/>
          </w:tcPr>
          <w:p w:rsidR="00436978" w:rsidRPr="00792EAD" w:rsidRDefault="00436978" w:rsidP="00C850A9">
            <w:pPr>
              <w:jc w:val="center"/>
              <w:rPr>
                <w:b/>
                <w:sz w:val="24"/>
                <w:szCs w:val="24"/>
              </w:rPr>
            </w:pPr>
            <w:r w:rsidRPr="00792EAD">
              <w:rPr>
                <w:b/>
                <w:sz w:val="24"/>
                <w:szCs w:val="24"/>
              </w:rPr>
              <w:t>ILOŚĆ</w:t>
            </w:r>
          </w:p>
        </w:tc>
      </w:tr>
      <w:tr w:rsidR="00436978" w:rsidTr="00C850A9">
        <w:trPr>
          <w:jc w:val="center"/>
        </w:trPr>
        <w:tc>
          <w:tcPr>
            <w:tcW w:w="0" w:type="auto"/>
          </w:tcPr>
          <w:p w:rsidR="00436978" w:rsidRDefault="00436978" w:rsidP="00C850A9">
            <w:pPr>
              <w:rPr>
                <w:sz w:val="24"/>
                <w:szCs w:val="24"/>
              </w:rPr>
            </w:pPr>
            <w:r>
              <w:rPr>
                <w:sz w:val="24"/>
                <w:szCs w:val="24"/>
              </w:rPr>
              <w:t>Wyższe</w:t>
            </w:r>
          </w:p>
        </w:tc>
        <w:tc>
          <w:tcPr>
            <w:tcW w:w="0" w:type="auto"/>
          </w:tcPr>
          <w:p w:rsidR="00436978" w:rsidRPr="007C072B" w:rsidRDefault="00436978" w:rsidP="00C850A9">
            <w:pPr>
              <w:jc w:val="center"/>
              <w:rPr>
                <w:b/>
                <w:sz w:val="24"/>
                <w:szCs w:val="24"/>
              </w:rPr>
            </w:pPr>
            <w:r>
              <w:rPr>
                <w:b/>
                <w:sz w:val="24"/>
                <w:szCs w:val="24"/>
              </w:rPr>
              <w:t>269</w:t>
            </w:r>
          </w:p>
        </w:tc>
        <w:tc>
          <w:tcPr>
            <w:tcW w:w="0" w:type="auto"/>
          </w:tcPr>
          <w:p w:rsidR="00436978" w:rsidRPr="00EC491C" w:rsidRDefault="00436978" w:rsidP="00C850A9">
            <w:pPr>
              <w:jc w:val="center"/>
              <w:rPr>
                <w:sz w:val="24"/>
                <w:szCs w:val="24"/>
              </w:rPr>
            </w:pPr>
            <w:r>
              <w:rPr>
                <w:sz w:val="24"/>
                <w:szCs w:val="24"/>
              </w:rPr>
              <w:t>8</w:t>
            </w:r>
            <w:r w:rsidRPr="00EC491C">
              <w:rPr>
                <w:sz w:val="24"/>
                <w:szCs w:val="24"/>
              </w:rPr>
              <w:t>%</w:t>
            </w:r>
          </w:p>
        </w:tc>
      </w:tr>
      <w:tr w:rsidR="00436978" w:rsidTr="00C850A9">
        <w:trPr>
          <w:jc w:val="center"/>
        </w:trPr>
        <w:tc>
          <w:tcPr>
            <w:tcW w:w="0" w:type="auto"/>
          </w:tcPr>
          <w:p w:rsidR="00436978" w:rsidRDefault="00436978" w:rsidP="00C850A9">
            <w:pPr>
              <w:rPr>
                <w:sz w:val="24"/>
                <w:szCs w:val="24"/>
              </w:rPr>
            </w:pPr>
            <w:r>
              <w:rPr>
                <w:sz w:val="24"/>
                <w:szCs w:val="24"/>
              </w:rPr>
              <w:t>Policealne i średnie zawodowe</w:t>
            </w:r>
          </w:p>
        </w:tc>
        <w:tc>
          <w:tcPr>
            <w:tcW w:w="0" w:type="auto"/>
          </w:tcPr>
          <w:p w:rsidR="00436978" w:rsidRPr="007C072B" w:rsidRDefault="00436978" w:rsidP="00C850A9">
            <w:pPr>
              <w:jc w:val="center"/>
              <w:rPr>
                <w:b/>
                <w:sz w:val="24"/>
                <w:szCs w:val="24"/>
              </w:rPr>
            </w:pPr>
            <w:r>
              <w:rPr>
                <w:b/>
                <w:sz w:val="24"/>
                <w:szCs w:val="24"/>
              </w:rPr>
              <w:t>590</w:t>
            </w:r>
          </w:p>
        </w:tc>
        <w:tc>
          <w:tcPr>
            <w:tcW w:w="0" w:type="auto"/>
          </w:tcPr>
          <w:p w:rsidR="00436978" w:rsidRDefault="00436978" w:rsidP="00C850A9">
            <w:pPr>
              <w:jc w:val="center"/>
              <w:rPr>
                <w:sz w:val="24"/>
                <w:szCs w:val="24"/>
              </w:rPr>
            </w:pPr>
            <w:r>
              <w:rPr>
                <w:sz w:val="24"/>
                <w:szCs w:val="24"/>
              </w:rPr>
              <w:t>17,54%</w:t>
            </w:r>
          </w:p>
        </w:tc>
      </w:tr>
      <w:tr w:rsidR="00436978" w:rsidTr="00C850A9">
        <w:trPr>
          <w:jc w:val="center"/>
        </w:trPr>
        <w:tc>
          <w:tcPr>
            <w:tcW w:w="0" w:type="auto"/>
          </w:tcPr>
          <w:p w:rsidR="00436978" w:rsidRDefault="00436978" w:rsidP="00C850A9">
            <w:pPr>
              <w:rPr>
                <w:sz w:val="24"/>
                <w:szCs w:val="24"/>
              </w:rPr>
            </w:pPr>
            <w:r>
              <w:rPr>
                <w:sz w:val="24"/>
                <w:szCs w:val="24"/>
              </w:rPr>
              <w:t>Średnie ogólnokształcące</w:t>
            </w:r>
          </w:p>
        </w:tc>
        <w:tc>
          <w:tcPr>
            <w:tcW w:w="0" w:type="auto"/>
          </w:tcPr>
          <w:p w:rsidR="00436978" w:rsidRPr="007C072B" w:rsidRDefault="00436978" w:rsidP="00C850A9">
            <w:pPr>
              <w:jc w:val="center"/>
              <w:rPr>
                <w:b/>
                <w:sz w:val="24"/>
                <w:szCs w:val="24"/>
              </w:rPr>
            </w:pPr>
            <w:r>
              <w:rPr>
                <w:b/>
                <w:sz w:val="24"/>
                <w:szCs w:val="24"/>
              </w:rPr>
              <w:t>346</w:t>
            </w:r>
          </w:p>
        </w:tc>
        <w:tc>
          <w:tcPr>
            <w:tcW w:w="0" w:type="auto"/>
          </w:tcPr>
          <w:p w:rsidR="00436978" w:rsidRDefault="00436978" w:rsidP="00C850A9">
            <w:pPr>
              <w:jc w:val="center"/>
              <w:rPr>
                <w:sz w:val="24"/>
                <w:szCs w:val="24"/>
              </w:rPr>
            </w:pPr>
            <w:r>
              <w:rPr>
                <w:sz w:val="24"/>
                <w:szCs w:val="24"/>
              </w:rPr>
              <w:t>10,28%</w:t>
            </w:r>
          </w:p>
        </w:tc>
      </w:tr>
      <w:tr w:rsidR="00436978" w:rsidTr="00C850A9">
        <w:trPr>
          <w:jc w:val="center"/>
        </w:trPr>
        <w:tc>
          <w:tcPr>
            <w:tcW w:w="0" w:type="auto"/>
          </w:tcPr>
          <w:p w:rsidR="00436978" w:rsidRDefault="00436978" w:rsidP="00C850A9">
            <w:pPr>
              <w:rPr>
                <w:sz w:val="24"/>
                <w:szCs w:val="24"/>
              </w:rPr>
            </w:pPr>
            <w:r>
              <w:rPr>
                <w:sz w:val="24"/>
                <w:szCs w:val="24"/>
              </w:rPr>
              <w:t>Zasadnicze zawodowe</w:t>
            </w:r>
          </w:p>
        </w:tc>
        <w:tc>
          <w:tcPr>
            <w:tcW w:w="0" w:type="auto"/>
          </w:tcPr>
          <w:p w:rsidR="00436978" w:rsidRPr="007C072B" w:rsidRDefault="00436978" w:rsidP="00C850A9">
            <w:pPr>
              <w:jc w:val="center"/>
              <w:rPr>
                <w:b/>
                <w:sz w:val="24"/>
                <w:szCs w:val="24"/>
              </w:rPr>
            </w:pPr>
            <w:r>
              <w:rPr>
                <w:b/>
                <w:sz w:val="24"/>
                <w:szCs w:val="24"/>
              </w:rPr>
              <w:t>1079</w:t>
            </w:r>
          </w:p>
        </w:tc>
        <w:tc>
          <w:tcPr>
            <w:tcW w:w="0" w:type="auto"/>
          </w:tcPr>
          <w:p w:rsidR="00436978" w:rsidRDefault="00436978" w:rsidP="00C850A9">
            <w:pPr>
              <w:rPr>
                <w:sz w:val="24"/>
                <w:szCs w:val="24"/>
              </w:rPr>
            </w:pPr>
            <w:r>
              <w:rPr>
                <w:sz w:val="24"/>
                <w:szCs w:val="24"/>
              </w:rPr>
              <w:t>32,09%</w:t>
            </w:r>
          </w:p>
        </w:tc>
      </w:tr>
      <w:tr w:rsidR="00436978" w:rsidTr="00C850A9">
        <w:trPr>
          <w:jc w:val="center"/>
        </w:trPr>
        <w:tc>
          <w:tcPr>
            <w:tcW w:w="0" w:type="auto"/>
          </w:tcPr>
          <w:p w:rsidR="00436978" w:rsidRDefault="00436978" w:rsidP="00C850A9">
            <w:pPr>
              <w:rPr>
                <w:sz w:val="24"/>
                <w:szCs w:val="24"/>
              </w:rPr>
            </w:pPr>
            <w:r>
              <w:rPr>
                <w:sz w:val="24"/>
                <w:szCs w:val="24"/>
              </w:rPr>
              <w:t>Gimnazjalne i poniżej</w:t>
            </w:r>
          </w:p>
        </w:tc>
        <w:tc>
          <w:tcPr>
            <w:tcW w:w="0" w:type="auto"/>
            <w:tcBorders>
              <w:bottom w:val="single" w:sz="12" w:space="0" w:color="auto"/>
            </w:tcBorders>
          </w:tcPr>
          <w:p w:rsidR="00436978" w:rsidRPr="00605131" w:rsidRDefault="00436978" w:rsidP="00C850A9">
            <w:pPr>
              <w:jc w:val="center"/>
              <w:rPr>
                <w:b/>
                <w:sz w:val="24"/>
                <w:szCs w:val="24"/>
              </w:rPr>
            </w:pPr>
            <w:r>
              <w:rPr>
                <w:b/>
                <w:sz w:val="24"/>
                <w:szCs w:val="24"/>
              </w:rPr>
              <w:t>1079</w:t>
            </w:r>
          </w:p>
        </w:tc>
        <w:tc>
          <w:tcPr>
            <w:tcW w:w="0" w:type="auto"/>
            <w:tcBorders>
              <w:bottom w:val="single" w:sz="12" w:space="0" w:color="auto"/>
            </w:tcBorders>
          </w:tcPr>
          <w:p w:rsidR="00436978" w:rsidRDefault="00436978" w:rsidP="00C850A9">
            <w:pPr>
              <w:rPr>
                <w:sz w:val="24"/>
                <w:szCs w:val="24"/>
              </w:rPr>
            </w:pPr>
            <w:r>
              <w:rPr>
                <w:sz w:val="24"/>
                <w:szCs w:val="24"/>
              </w:rPr>
              <w:t>32,09%</w:t>
            </w:r>
          </w:p>
        </w:tc>
      </w:tr>
      <w:tr w:rsidR="00436978" w:rsidTr="00C850A9">
        <w:trPr>
          <w:jc w:val="center"/>
        </w:trPr>
        <w:tc>
          <w:tcPr>
            <w:tcW w:w="0" w:type="auto"/>
            <w:tcBorders>
              <w:right w:val="single" w:sz="12" w:space="0" w:color="auto"/>
            </w:tcBorders>
          </w:tcPr>
          <w:p w:rsidR="00436978" w:rsidRDefault="00436978" w:rsidP="00C850A9">
            <w:pPr>
              <w:rPr>
                <w:sz w:val="24"/>
                <w:szCs w:val="24"/>
              </w:rPr>
            </w:pPr>
          </w:p>
        </w:tc>
        <w:tc>
          <w:tcPr>
            <w:tcW w:w="0" w:type="auto"/>
            <w:tcBorders>
              <w:top w:val="single" w:sz="12" w:space="0" w:color="auto"/>
              <w:left w:val="single" w:sz="12" w:space="0" w:color="auto"/>
              <w:bottom w:val="single" w:sz="12" w:space="0" w:color="auto"/>
              <w:right w:val="single" w:sz="12" w:space="0" w:color="auto"/>
            </w:tcBorders>
          </w:tcPr>
          <w:p w:rsidR="00436978" w:rsidRPr="0009069B" w:rsidRDefault="00436978" w:rsidP="00C850A9">
            <w:pPr>
              <w:rPr>
                <w:b/>
                <w:sz w:val="24"/>
                <w:szCs w:val="24"/>
              </w:rPr>
            </w:pPr>
            <w:r>
              <w:rPr>
                <w:b/>
                <w:sz w:val="24"/>
                <w:szCs w:val="24"/>
              </w:rPr>
              <w:t>3363</w:t>
            </w:r>
          </w:p>
        </w:tc>
        <w:tc>
          <w:tcPr>
            <w:tcW w:w="0" w:type="auto"/>
            <w:tcBorders>
              <w:top w:val="single" w:sz="12" w:space="0" w:color="auto"/>
              <w:left w:val="single" w:sz="12" w:space="0" w:color="auto"/>
              <w:bottom w:val="single" w:sz="12" w:space="0" w:color="auto"/>
              <w:right w:val="single" w:sz="12" w:space="0" w:color="auto"/>
            </w:tcBorders>
          </w:tcPr>
          <w:p w:rsidR="00436978" w:rsidRDefault="00436978" w:rsidP="00C850A9">
            <w:pPr>
              <w:jc w:val="center"/>
              <w:rPr>
                <w:sz w:val="24"/>
                <w:szCs w:val="24"/>
              </w:rPr>
            </w:pPr>
            <w:r>
              <w:rPr>
                <w:sz w:val="24"/>
                <w:szCs w:val="24"/>
              </w:rPr>
              <w:t>100%</w:t>
            </w:r>
          </w:p>
        </w:tc>
      </w:tr>
    </w:tbl>
    <w:p w:rsidR="00006675" w:rsidRDefault="00006675">
      <w:pPr>
        <w:rPr>
          <w:sz w:val="24"/>
          <w:szCs w:val="24"/>
        </w:rPr>
      </w:pPr>
    </w:p>
    <w:tbl>
      <w:tblPr>
        <w:tblStyle w:val="Tabela-Siatka"/>
        <w:tblW w:w="0" w:type="auto"/>
        <w:tblLook w:val="04A0" w:firstRow="1" w:lastRow="0" w:firstColumn="1" w:lastColumn="0" w:noHBand="0" w:noVBand="1"/>
      </w:tblPr>
      <w:tblGrid>
        <w:gridCol w:w="3510"/>
        <w:gridCol w:w="780"/>
        <w:gridCol w:w="956"/>
        <w:gridCol w:w="1134"/>
        <w:gridCol w:w="1134"/>
        <w:gridCol w:w="779"/>
        <w:gridCol w:w="780"/>
      </w:tblGrid>
      <w:tr w:rsidR="00792EAD" w:rsidTr="0009069B">
        <w:tc>
          <w:tcPr>
            <w:tcW w:w="3510" w:type="dxa"/>
          </w:tcPr>
          <w:p w:rsidR="00792EAD" w:rsidRPr="00792EAD" w:rsidRDefault="00792EAD" w:rsidP="00792EAD">
            <w:pPr>
              <w:jc w:val="center"/>
              <w:rPr>
                <w:b/>
                <w:sz w:val="24"/>
                <w:szCs w:val="24"/>
              </w:rPr>
            </w:pPr>
            <w:r w:rsidRPr="00792EAD">
              <w:rPr>
                <w:b/>
                <w:sz w:val="24"/>
                <w:szCs w:val="24"/>
              </w:rPr>
              <w:t>WYKSZTAŁCENIE</w:t>
            </w:r>
          </w:p>
        </w:tc>
        <w:tc>
          <w:tcPr>
            <w:tcW w:w="1616" w:type="dxa"/>
            <w:gridSpan w:val="2"/>
          </w:tcPr>
          <w:p w:rsidR="00792EAD" w:rsidRPr="00792EAD" w:rsidRDefault="00792EAD" w:rsidP="00792EAD">
            <w:pPr>
              <w:jc w:val="center"/>
              <w:rPr>
                <w:b/>
                <w:sz w:val="24"/>
                <w:szCs w:val="24"/>
              </w:rPr>
            </w:pPr>
            <w:r w:rsidRPr="00792EAD">
              <w:rPr>
                <w:b/>
                <w:sz w:val="24"/>
                <w:szCs w:val="24"/>
              </w:rPr>
              <w:t>KOBIETY</w:t>
            </w:r>
          </w:p>
        </w:tc>
        <w:tc>
          <w:tcPr>
            <w:tcW w:w="2268" w:type="dxa"/>
            <w:gridSpan w:val="2"/>
          </w:tcPr>
          <w:p w:rsidR="00792EAD" w:rsidRPr="00792EAD" w:rsidRDefault="00792EAD" w:rsidP="00792EAD">
            <w:pPr>
              <w:jc w:val="center"/>
              <w:rPr>
                <w:b/>
                <w:sz w:val="24"/>
                <w:szCs w:val="24"/>
              </w:rPr>
            </w:pPr>
            <w:r w:rsidRPr="00792EAD">
              <w:rPr>
                <w:b/>
                <w:sz w:val="24"/>
                <w:szCs w:val="24"/>
              </w:rPr>
              <w:t>MĘŻCZYŹNI</w:t>
            </w:r>
          </w:p>
        </w:tc>
        <w:tc>
          <w:tcPr>
            <w:tcW w:w="1559" w:type="dxa"/>
            <w:gridSpan w:val="2"/>
          </w:tcPr>
          <w:p w:rsidR="00792EAD" w:rsidRPr="00792EAD" w:rsidRDefault="00792EAD" w:rsidP="00792EAD">
            <w:pPr>
              <w:jc w:val="center"/>
              <w:rPr>
                <w:b/>
                <w:sz w:val="24"/>
                <w:szCs w:val="24"/>
              </w:rPr>
            </w:pPr>
            <w:r w:rsidRPr="00792EAD">
              <w:rPr>
                <w:b/>
                <w:sz w:val="24"/>
                <w:szCs w:val="24"/>
              </w:rPr>
              <w:t>ILOŚĆ</w:t>
            </w:r>
          </w:p>
        </w:tc>
      </w:tr>
      <w:tr w:rsidR="00792EAD" w:rsidTr="0009069B">
        <w:tc>
          <w:tcPr>
            <w:tcW w:w="3510" w:type="dxa"/>
          </w:tcPr>
          <w:p w:rsidR="00792EAD" w:rsidRDefault="00792EAD">
            <w:pPr>
              <w:rPr>
                <w:sz w:val="24"/>
                <w:szCs w:val="24"/>
              </w:rPr>
            </w:pPr>
            <w:r>
              <w:rPr>
                <w:sz w:val="24"/>
                <w:szCs w:val="24"/>
              </w:rPr>
              <w:t>Wyższe</w:t>
            </w:r>
          </w:p>
        </w:tc>
        <w:tc>
          <w:tcPr>
            <w:tcW w:w="780" w:type="dxa"/>
          </w:tcPr>
          <w:p w:rsidR="00792EAD" w:rsidRPr="007F16CA" w:rsidRDefault="006B329C" w:rsidP="0051436D">
            <w:pPr>
              <w:jc w:val="center"/>
              <w:rPr>
                <w:b/>
                <w:sz w:val="24"/>
                <w:szCs w:val="24"/>
              </w:rPr>
            </w:pPr>
            <w:r w:rsidRPr="007F16CA">
              <w:rPr>
                <w:b/>
                <w:sz w:val="24"/>
                <w:szCs w:val="24"/>
              </w:rPr>
              <w:t>2</w:t>
            </w:r>
            <w:r w:rsidR="0051436D">
              <w:rPr>
                <w:b/>
                <w:sz w:val="24"/>
                <w:szCs w:val="24"/>
              </w:rPr>
              <w:t>04</w:t>
            </w:r>
          </w:p>
        </w:tc>
        <w:tc>
          <w:tcPr>
            <w:tcW w:w="836" w:type="dxa"/>
          </w:tcPr>
          <w:p w:rsidR="00792EAD" w:rsidRPr="00EC491C" w:rsidRDefault="0051436D" w:rsidP="007C072B">
            <w:pPr>
              <w:jc w:val="center"/>
              <w:rPr>
                <w:sz w:val="24"/>
                <w:szCs w:val="24"/>
              </w:rPr>
            </w:pPr>
            <w:r>
              <w:rPr>
                <w:sz w:val="24"/>
                <w:szCs w:val="24"/>
              </w:rPr>
              <w:t>75,84</w:t>
            </w:r>
            <w:r w:rsidR="006B329C" w:rsidRPr="00EC491C">
              <w:rPr>
                <w:sz w:val="24"/>
                <w:szCs w:val="24"/>
              </w:rPr>
              <w:t>%</w:t>
            </w:r>
          </w:p>
        </w:tc>
        <w:tc>
          <w:tcPr>
            <w:tcW w:w="1134" w:type="dxa"/>
          </w:tcPr>
          <w:p w:rsidR="00792EAD" w:rsidRPr="00A061A4" w:rsidRDefault="0051436D" w:rsidP="007C072B">
            <w:pPr>
              <w:jc w:val="center"/>
              <w:rPr>
                <w:b/>
                <w:sz w:val="24"/>
                <w:szCs w:val="24"/>
              </w:rPr>
            </w:pPr>
            <w:r>
              <w:rPr>
                <w:b/>
                <w:sz w:val="24"/>
                <w:szCs w:val="24"/>
              </w:rPr>
              <w:t>65</w:t>
            </w:r>
          </w:p>
        </w:tc>
        <w:tc>
          <w:tcPr>
            <w:tcW w:w="1134" w:type="dxa"/>
          </w:tcPr>
          <w:p w:rsidR="00792EAD" w:rsidRPr="00EC491C" w:rsidRDefault="0051436D" w:rsidP="007C072B">
            <w:pPr>
              <w:jc w:val="center"/>
              <w:rPr>
                <w:sz w:val="24"/>
                <w:szCs w:val="24"/>
              </w:rPr>
            </w:pPr>
            <w:r>
              <w:rPr>
                <w:sz w:val="24"/>
                <w:szCs w:val="24"/>
              </w:rPr>
              <w:t>24,16</w:t>
            </w:r>
            <w:r w:rsidR="006B329C" w:rsidRPr="00EC491C">
              <w:rPr>
                <w:sz w:val="24"/>
                <w:szCs w:val="24"/>
              </w:rPr>
              <w:t>%</w:t>
            </w:r>
          </w:p>
        </w:tc>
        <w:tc>
          <w:tcPr>
            <w:tcW w:w="779" w:type="dxa"/>
          </w:tcPr>
          <w:p w:rsidR="00792EAD" w:rsidRPr="007C072B" w:rsidRDefault="0051436D" w:rsidP="007C072B">
            <w:pPr>
              <w:jc w:val="center"/>
              <w:rPr>
                <w:b/>
                <w:sz w:val="24"/>
                <w:szCs w:val="24"/>
              </w:rPr>
            </w:pPr>
            <w:r>
              <w:rPr>
                <w:b/>
                <w:sz w:val="24"/>
                <w:szCs w:val="24"/>
              </w:rPr>
              <w:t>269</w:t>
            </w:r>
          </w:p>
        </w:tc>
        <w:tc>
          <w:tcPr>
            <w:tcW w:w="780" w:type="dxa"/>
          </w:tcPr>
          <w:p w:rsidR="00792EAD" w:rsidRPr="00EC491C" w:rsidRDefault="006B329C" w:rsidP="007C072B">
            <w:pPr>
              <w:jc w:val="center"/>
              <w:rPr>
                <w:sz w:val="24"/>
                <w:szCs w:val="24"/>
              </w:rPr>
            </w:pPr>
            <w:r w:rsidRPr="00EC491C">
              <w:rPr>
                <w:sz w:val="24"/>
                <w:szCs w:val="24"/>
              </w:rPr>
              <w:t>100%</w:t>
            </w:r>
          </w:p>
        </w:tc>
      </w:tr>
      <w:tr w:rsidR="00792EAD" w:rsidTr="0009069B">
        <w:tc>
          <w:tcPr>
            <w:tcW w:w="3510" w:type="dxa"/>
          </w:tcPr>
          <w:p w:rsidR="00792EAD" w:rsidRDefault="00792EAD">
            <w:pPr>
              <w:rPr>
                <w:sz w:val="24"/>
                <w:szCs w:val="24"/>
              </w:rPr>
            </w:pPr>
            <w:r>
              <w:rPr>
                <w:sz w:val="24"/>
                <w:szCs w:val="24"/>
              </w:rPr>
              <w:t>Policealne i średnie zawodowe</w:t>
            </w:r>
          </w:p>
        </w:tc>
        <w:tc>
          <w:tcPr>
            <w:tcW w:w="780" w:type="dxa"/>
          </w:tcPr>
          <w:p w:rsidR="00792EAD" w:rsidRPr="007F16CA" w:rsidRDefault="0051436D" w:rsidP="007C072B">
            <w:pPr>
              <w:jc w:val="center"/>
              <w:rPr>
                <w:b/>
                <w:sz w:val="24"/>
                <w:szCs w:val="24"/>
              </w:rPr>
            </w:pPr>
            <w:r>
              <w:rPr>
                <w:b/>
                <w:sz w:val="24"/>
                <w:szCs w:val="24"/>
              </w:rPr>
              <w:t>342</w:t>
            </w:r>
          </w:p>
        </w:tc>
        <w:tc>
          <w:tcPr>
            <w:tcW w:w="836" w:type="dxa"/>
          </w:tcPr>
          <w:p w:rsidR="00792EAD" w:rsidRDefault="0051436D" w:rsidP="007C072B">
            <w:pPr>
              <w:jc w:val="center"/>
              <w:rPr>
                <w:sz w:val="24"/>
                <w:szCs w:val="24"/>
              </w:rPr>
            </w:pPr>
            <w:r>
              <w:rPr>
                <w:sz w:val="24"/>
                <w:szCs w:val="24"/>
              </w:rPr>
              <w:t>57,97</w:t>
            </w:r>
            <w:r w:rsidR="00A061A4">
              <w:rPr>
                <w:sz w:val="24"/>
                <w:szCs w:val="24"/>
              </w:rPr>
              <w:t>%</w:t>
            </w:r>
          </w:p>
        </w:tc>
        <w:tc>
          <w:tcPr>
            <w:tcW w:w="1134" w:type="dxa"/>
          </w:tcPr>
          <w:p w:rsidR="00792EAD" w:rsidRPr="00A061A4" w:rsidRDefault="0051436D" w:rsidP="007C072B">
            <w:pPr>
              <w:jc w:val="center"/>
              <w:rPr>
                <w:b/>
                <w:sz w:val="24"/>
                <w:szCs w:val="24"/>
              </w:rPr>
            </w:pPr>
            <w:r>
              <w:rPr>
                <w:b/>
                <w:sz w:val="24"/>
                <w:szCs w:val="24"/>
              </w:rPr>
              <w:t>248</w:t>
            </w:r>
          </w:p>
        </w:tc>
        <w:tc>
          <w:tcPr>
            <w:tcW w:w="1134" w:type="dxa"/>
          </w:tcPr>
          <w:p w:rsidR="00792EAD" w:rsidRDefault="0051436D" w:rsidP="007C072B">
            <w:pPr>
              <w:jc w:val="center"/>
              <w:rPr>
                <w:sz w:val="24"/>
                <w:szCs w:val="24"/>
              </w:rPr>
            </w:pPr>
            <w:r>
              <w:rPr>
                <w:sz w:val="24"/>
                <w:szCs w:val="24"/>
              </w:rPr>
              <w:t>42,03</w:t>
            </w:r>
            <w:r w:rsidR="00A061A4">
              <w:rPr>
                <w:sz w:val="24"/>
                <w:szCs w:val="24"/>
              </w:rPr>
              <w:t>%</w:t>
            </w:r>
          </w:p>
        </w:tc>
        <w:tc>
          <w:tcPr>
            <w:tcW w:w="779" w:type="dxa"/>
          </w:tcPr>
          <w:p w:rsidR="00792EAD" w:rsidRPr="007C072B" w:rsidRDefault="0051436D" w:rsidP="007C072B">
            <w:pPr>
              <w:jc w:val="center"/>
              <w:rPr>
                <w:b/>
                <w:sz w:val="24"/>
                <w:szCs w:val="24"/>
              </w:rPr>
            </w:pPr>
            <w:r>
              <w:rPr>
                <w:b/>
                <w:sz w:val="24"/>
                <w:szCs w:val="24"/>
              </w:rPr>
              <w:t>590</w:t>
            </w:r>
          </w:p>
        </w:tc>
        <w:tc>
          <w:tcPr>
            <w:tcW w:w="780" w:type="dxa"/>
          </w:tcPr>
          <w:p w:rsidR="00792EAD" w:rsidRDefault="00A061A4" w:rsidP="007C072B">
            <w:pPr>
              <w:jc w:val="center"/>
              <w:rPr>
                <w:sz w:val="24"/>
                <w:szCs w:val="24"/>
              </w:rPr>
            </w:pPr>
            <w:r>
              <w:rPr>
                <w:sz w:val="24"/>
                <w:szCs w:val="24"/>
              </w:rPr>
              <w:t>100%</w:t>
            </w:r>
          </w:p>
        </w:tc>
      </w:tr>
      <w:tr w:rsidR="00792EAD" w:rsidTr="0009069B">
        <w:tc>
          <w:tcPr>
            <w:tcW w:w="3510" w:type="dxa"/>
          </w:tcPr>
          <w:p w:rsidR="00792EAD" w:rsidRDefault="00792EAD">
            <w:pPr>
              <w:rPr>
                <w:sz w:val="24"/>
                <w:szCs w:val="24"/>
              </w:rPr>
            </w:pPr>
            <w:r>
              <w:rPr>
                <w:sz w:val="24"/>
                <w:szCs w:val="24"/>
              </w:rPr>
              <w:t>Średnie ogólnokształcące</w:t>
            </w:r>
          </w:p>
        </w:tc>
        <w:tc>
          <w:tcPr>
            <w:tcW w:w="780" w:type="dxa"/>
          </w:tcPr>
          <w:p w:rsidR="00792EAD" w:rsidRPr="007F16CA" w:rsidRDefault="0051436D" w:rsidP="007C072B">
            <w:pPr>
              <w:jc w:val="center"/>
              <w:rPr>
                <w:b/>
                <w:sz w:val="24"/>
                <w:szCs w:val="24"/>
              </w:rPr>
            </w:pPr>
            <w:r>
              <w:rPr>
                <w:b/>
                <w:sz w:val="24"/>
                <w:szCs w:val="24"/>
              </w:rPr>
              <w:t>224</w:t>
            </w:r>
          </w:p>
        </w:tc>
        <w:tc>
          <w:tcPr>
            <w:tcW w:w="836" w:type="dxa"/>
          </w:tcPr>
          <w:p w:rsidR="00792EAD" w:rsidRDefault="0051436D" w:rsidP="007C072B">
            <w:pPr>
              <w:jc w:val="center"/>
              <w:rPr>
                <w:sz w:val="24"/>
                <w:szCs w:val="24"/>
              </w:rPr>
            </w:pPr>
            <w:r>
              <w:rPr>
                <w:sz w:val="24"/>
                <w:szCs w:val="24"/>
              </w:rPr>
              <w:t>64,74</w:t>
            </w:r>
            <w:r w:rsidR="00A061A4">
              <w:rPr>
                <w:sz w:val="24"/>
                <w:szCs w:val="24"/>
              </w:rPr>
              <w:t>%</w:t>
            </w:r>
          </w:p>
        </w:tc>
        <w:tc>
          <w:tcPr>
            <w:tcW w:w="1134" w:type="dxa"/>
          </w:tcPr>
          <w:p w:rsidR="00792EAD" w:rsidRPr="00A061A4" w:rsidRDefault="0051436D" w:rsidP="007C072B">
            <w:pPr>
              <w:jc w:val="center"/>
              <w:rPr>
                <w:b/>
                <w:sz w:val="24"/>
                <w:szCs w:val="24"/>
              </w:rPr>
            </w:pPr>
            <w:r>
              <w:rPr>
                <w:b/>
                <w:sz w:val="24"/>
                <w:szCs w:val="24"/>
              </w:rPr>
              <w:t>122</w:t>
            </w:r>
          </w:p>
        </w:tc>
        <w:tc>
          <w:tcPr>
            <w:tcW w:w="1134" w:type="dxa"/>
          </w:tcPr>
          <w:p w:rsidR="00792EAD" w:rsidRDefault="0051436D" w:rsidP="007C072B">
            <w:pPr>
              <w:jc w:val="center"/>
              <w:rPr>
                <w:sz w:val="24"/>
                <w:szCs w:val="24"/>
              </w:rPr>
            </w:pPr>
            <w:r>
              <w:rPr>
                <w:sz w:val="24"/>
                <w:szCs w:val="24"/>
              </w:rPr>
              <w:t>35,26</w:t>
            </w:r>
            <w:r w:rsidR="00A061A4">
              <w:rPr>
                <w:sz w:val="24"/>
                <w:szCs w:val="24"/>
              </w:rPr>
              <w:t>%</w:t>
            </w:r>
          </w:p>
        </w:tc>
        <w:tc>
          <w:tcPr>
            <w:tcW w:w="779" w:type="dxa"/>
          </w:tcPr>
          <w:p w:rsidR="00792EAD" w:rsidRPr="007C072B" w:rsidRDefault="0051436D" w:rsidP="007C072B">
            <w:pPr>
              <w:jc w:val="center"/>
              <w:rPr>
                <w:b/>
                <w:sz w:val="24"/>
                <w:szCs w:val="24"/>
              </w:rPr>
            </w:pPr>
            <w:r>
              <w:rPr>
                <w:b/>
                <w:sz w:val="24"/>
                <w:szCs w:val="24"/>
              </w:rPr>
              <w:t>346</w:t>
            </w:r>
          </w:p>
        </w:tc>
        <w:tc>
          <w:tcPr>
            <w:tcW w:w="780" w:type="dxa"/>
          </w:tcPr>
          <w:p w:rsidR="00792EAD" w:rsidRDefault="00A061A4" w:rsidP="007C072B">
            <w:pPr>
              <w:jc w:val="center"/>
              <w:rPr>
                <w:sz w:val="24"/>
                <w:szCs w:val="24"/>
              </w:rPr>
            </w:pPr>
            <w:r>
              <w:rPr>
                <w:sz w:val="24"/>
                <w:szCs w:val="24"/>
              </w:rPr>
              <w:t>100%</w:t>
            </w:r>
          </w:p>
        </w:tc>
      </w:tr>
      <w:tr w:rsidR="00792EAD" w:rsidTr="0009069B">
        <w:tc>
          <w:tcPr>
            <w:tcW w:w="3510" w:type="dxa"/>
          </w:tcPr>
          <w:p w:rsidR="00792EAD" w:rsidRDefault="00792EAD">
            <w:pPr>
              <w:rPr>
                <w:sz w:val="24"/>
                <w:szCs w:val="24"/>
              </w:rPr>
            </w:pPr>
            <w:r>
              <w:rPr>
                <w:sz w:val="24"/>
                <w:szCs w:val="24"/>
              </w:rPr>
              <w:t>Zasadnicze zawodowe</w:t>
            </w:r>
          </w:p>
        </w:tc>
        <w:tc>
          <w:tcPr>
            <w:tcW w:w="780" w:type="dxa"/>
          </w:tcPr>
          <w:p w:rsidR="00792EAD" w:rsidRPr="007F16CA" w:rsidRDefault="0051436D" w:rsidP="007C072B">
            <w:pPr>
              <w:jc w:val="center"/>
              <w:rPr>
                <w:b/>
                <w:sz w:val="24"/>
                <w:szCs w:val="24"/>
              </w:rPr>
            </w:pPr>
            <w:r>
              <w:rPr>
                <w:b/>
                <w:sz w:val="24"/>
                <w:szCs w:val="24"/>
              </w:rPr>
              <w:t>487</w:t>
            </w:r>
          </w:p>
        </w:tc>
        <w:tc>
          <w:tcPr>
            <w:tcW w:w="836" w:type="dxa"/>
          </w:tcPr>
          <w:p w:rsidR="00792EAD" w:rsidRDefault="0051436D" w:rsidP="007C072B">
            <w:pPr>
              <w:jc w:val="center"/>
              <w:rPr>
                <w:sz w:val="24"/>
                <w:szCs w:val="24"/>
              </w:rPr>
            </w:pPr>
            <w:r>
              <w:rPr>
                <w:sz w:val="24"/>
                <w:szCs w:val="24"/>
              </w:rPr>
              <w:t>45,13</w:t>
            </w:r>
            <w:r w:rsidR="007C072B">
              <w:rPr>
                <w:sz w:val="24"/>
                <w:szCs w:val="24"/>
              </w:rPr>
              <w:t>%</w:t>
            </w:r>
          </w:p>
        </w:tc>
        <w:tc>
          <w:tcPr>
            <w:tcW w:w="1134" w:type="dxa"/>
          </w:tcPr>
          <w:p w:rsidR="00792EAD" w:rsidRPr="00A061A4" w:rsidRDefault="0051436D" w:rsidP="007C072B">
            <w:pPr>
              <w:jc w:val="center"/>
              <w:rPr>
                <w:b/>
                <w:sz w:val="24"/>
                <w:szCs w:val="24"/>
              </w:rPr>
            </w:pPr>
            <w:r>
              <w:rPr>
                <w:b/>
                <w:sz w:val="24"/>
                <w:szCs w:val="24"/>
              </w:rPr>
              <w:t>592</w:t>
            </w:r>
          </w:p>
        </w:tc>
        <w:tc>
          <w:tcPr>
            <w:tcW w:w="1134" w:type="dxa"/>
          </w:tcPr>
          <w:p w:rsidR="00792EAD" w:rsidRDefault="0051436D" w:rsidP="007C072B">
            <w:pPr>
              <w:jc w:val="center"/>
              <w:rPr>
                <w:sz w:val="24"/>
                <w:szCs w:val="24"/>
              </w:rPr>
            </w:pPr>
            <w:r>
              <w:rPr>
                <w:sz w:val="24"/>
                <w:szCs w:val="24"/>
              </w:rPr>
              <w:t>54,87</w:t>
            </w:r>
            <w:r w:rsidR="007C072B">
              <w:rPr>
                <w:sz w:val="24"/>
                <w:szCs w:val="24"/>
              </w:rPr>
              <w:t>%</w:t>
            </w:r>
          </w:p>
        </w:tc>
        <w:tc>
          <w:tcPr>
            <w:tcW w:w="779" w:type="dxa"/>
          </w:tcPr>
          <w:p w:rsidR="00792EAD" w:rsidRPr="007C072B" w:rsidRDefault="0051436D" w:rsidP="007C072B">
            <w:pPr>
              <w:jc w:val="center"/>
              <w:rPr>
                <w:b/>
                <w:sz w:val="24"/>
                <w:szCs w:val="24"/>
              </w:rPr>
            </w:pPr>
            <w:r>
              <w:rPr>
                <w:b/>
                <w:sz w:val="24"/>
                <w:szCs w:val="24"/>
              </w:rPr>
              <w:t>1079</w:t>
            </w:r>
          </w:p>
        </w:tc>
        <w:tc>
          <w:tcPr>
            <w:tcW w:w="780" w:type="dxa"/>
          </w:tcPr>
          <w:p w:rsidR="00792EAD" w:rsidRDefault="007C072B" w:rsidP="007C072B">
            <w:pPr>
              <w:jc w:val="center"/>
              <w:rPr>
                <w:sz w:val="24"/>
                <w:szCs w:val="24"/>
              </w:rPr>
            </w:pPr>
            <w:r>
              <w:rPr>
                <w:sz w:val="24"/>
                <w:szCs w:val="24"/>
              </w:rPr>
              <w:t>100%</w:t>
            </w:r>
          </w:p>
        </w:tc>
      </w:tr>
      <w:tr w:rsidR="00792EAD" w:rsidTr="0009069B">
        <w:tc>
          <w:tcPr>
            <w:tcW w:w="3510" w:type="dxa"/>
          </w:tcPr>
          <w:p w:rsidR="00792EAD" w:rsidRDefault="00792EAD">
            <w:pPr>
              <w:rPr>
                <w:sz w:val="24"/>
                <w:szCs w:val="24"/>
              </w:rPr>
            </w:pPr>
            <w:r>
              <w:rPr>
                <w:sz w:val="24"/>
                <w:szCs w:val="24"/>
              </w:rPr>
              <w:t>Gimnazjalne i poniżej</w:t>
            </w:r>
          </w:p>
        </w:tc>
        <w:tc>
          <w:tcPr>
            <w:tcW w:w="780" w:type="dxa"/>
          </w:tcPr>
          <w:p w:rsidR="00792EAD" w:rsidRPr="007F16CA" w:rsidRDefault="0051436D" w:rsidP="007F16CA">
            <w:pPr>
              <w:jc w:val="center"/>
              <w:rPr>
                <w:b/>
                <w:sz w:val="24"/>
                <w:szCs w:val="24"/>
              </w:rPr>
            </w:pPr>
            <w:r>
              <w:rPr>
                <w:b/>
                <w:sz w:val="24"/>
                <w:szCs w:val="24"/>
              </w:rPr>
              <w:t>451</w:t>
            </w:r>
          </w:p>
        </w:tc>
        <w:tc>
          <w:tcPr>
            <w:tcW w:w="836" w:type="dxa"/>
          </w:tcPr>
          <w:p w:rsidR="00792EAD" w:rsidRDefault="00605131" w:rsidP="0051436D">
            <w:pPr>
              <w:jc w:val="center"/>
              <w:rPr>
                <w:sz w:val="24"/>
                <w:szCs w:val="24"/>
              </w:rPr>
            </w:pPr>
            <w:r>
              <w:rPr>
                <w:sz w:val="24"/>
                <w:szCs w:val="24"/>
              </w:rPr>
              <w:t>41,</w:t>
            </w:r>
            <w:r w:rsidR="0051436D">
              <w:rPr>
                <w:sz w:val="24"/>
                <w:szCs w:val="24"/>
              </w:rPr>
              <w:t>80</w:t>
            </w:r>
            <w:r>
              <w:rPr>
                <w:sz w:val="24"/>
                <w:szCs w:val="24"/>
              </w:rPr>
              <w:t>%</w:t>
            </w:r>
          </w:p>
        </w:tc>
        <w:tc>
          <w:tcPr>
            <w:tcW w:w="1134" w:type="dxa"/>
          </w:tcPr>
          <w:p w:rsidR="00792EAD" w:rsidRPr="00A061A4" w:rsidRDefault="0051436D" w:rsidP="00A061A4">
            <w:pPr>
              <w:jc w:val="center"/>
              <w:rPr>
                <w:b/>
                <w:sz w:val="24"/>
                <w:szCs w:val="24"/>
              </w:rPr>
            </w:pPr>
            <w:r>
              <w:rPr>
                <w:b/>
                <w:sz w:val="24"/>
                <w:szCs w:val="24"/>
              </w:rPr>
              <w:t>628</w:t>
            </w:r>
          </w:p>
        </w:tc>
        <w:tc>
          <w:tcPr>
            <w:tcW w:w="1134" w:type="dxa"/>
          </w:tcPr>
          <w:p w:rsidR="00792EAD" w:rsidRDefault="0051436D" w:rsidP="00605131">
            <w:pPr>
              <w:jc w:val="center"/>
              <w:rPr>
                <w:sz w:val="24"/>
                <w:szCs w:val="24"/>
              </w:rPr>
            </w:pPr>
            <w:r>
              <w:rPr>
                <w:sz w:val="24"/>
                <w:szCs w:val="24"/>
              </w:rPr>
              <w:t>58,20</w:t>
            </w:r>
            <w:r w:rsidR="00605131">
              <w:rPr>
                <w:sz w:val="24"/>
                <w:szCs w:val="24"/>
              </w:rPr>
              <w:t>%</w:t>
            </w:r>
          </w:p>
        </w:tc>
        <w:tc>
          <w:tcPr>
            <w:tcW w:w="779" w:type="dxa"/>
            <w:tcBorders>
              <w:bottom w:val="single" w:sz="12" w:space="0" w:color="auto"/>
            </w:tcBorders>
          </w:tcPr>
          <w:p w:rsidR="00792EAD" w:rsidRPr="00605131" w:rsidRDefault="0051436D" w:rsidP="00605131">
            <w:pPr>
              <w:jc w:val="center"/>
              <w:rPr>
                <w:b/>
                <w:sz w:val="24"/>
                <w:szCs w:val="24"/>
              </w:rPr>
            </w:pPr>
            <w:r>
              <w:rPr>
                <w:b/>
                <w:sz w:val="24"/>
                <w:szCs w:val="24"/>
              </w:rPr>
              <w:t>1079</w:t>
            </w:r>
          </w:p>
        </w:tc>
        <w:tc>
          <w:tcPr>
            <w:tcW w:w="780" w:type="dxa"/>
            <w:tcBorders>
              <w:bottom w:val="single" w:sz="12" w:space="0" w:color="auto"/>
            </w:tcBorders>
          </w:tcPr>
          <w:p w:rsidR="00792EAD" w:rsidRDefault="00605131">
            <w:pPr>
              <w:rPr>
                <w:sz w:val="24"/>
                <w:szCs w:val="24"/>
              </w:rPr>
            </w:pPr>
            <w:r>
              <w:rPr>
                <w:sz w:val="24"/>
                <w:szCs w:val="24"/>
              </w:rPr>
              <w:t>100%</w:t>
            </w:r>
          </w:p>
        </w:tc>
      </w:tr>
      <w:tr w:rsidR="0009069B" w:rsidTr="00124407">
        <w:tc>
          <w:tcPr>
            <w:tcW w:w="7394" w:type="dxa"/>
            <w:gridSpan w:val="5"/>
            <w:tcBorders>
              <w:right w:val="single" w:sz="12" w:space="0" w:color="auto"/>
            </w:tcBorders>
          </w:tcPr>
          <w:p w:rsidR="0009069B" w:rsidRDefault="0009069B">
            <w:pPr>
              <w:rPr>
                <w:sz w:val="24"/>
                <w:szCs w:val="24"/>
              </w:rPr>
            </w:pPr>
          </w:p>
        </w:tc>
        <w:tc>
          <w:tcPr>
            <w:tcW w:w="779" w:type="dxa"/>
            <w:tcBorders>
              <w:top w:val="single" w:sz="12" w:space="0" w:color="auto"/>
              <w:left w:val="single" w:sz="12" w:space="0" w:color="auto"/>
              <w:bottom w:val="single" w:sz="12" w:space="0" w:color="auto"/>
              <w:right w:val="single" w:sz="12" w:space="0" w:color="auto"/>
            </w:tcBorders>
          </w:tcPr>
          <w:p w:rsidR="0009069B" w:rsidRPr="0009069B" w:rsidRDefault="0051436D">
            <w:pPr>
              <w:rPr>
                <w:b/>
                <w:sz w:val="24"/>
                <w:szCs w:val="24"/>
              </w:rPr>
            </w:pPr>
            <w:r>
              <w:rPr>
                <w:b/>
                <w:sz w:val="24"/>
                <w:szCs w:val="24"/>
              </w:rPr>
              <w:t>3363</w:t>
            </w:r>
          </w:p>
        </w:tc>
        <w:tc>
          <w:tcPr>
            <w:tcW w:w="780" w:type="dxa"/>
            <w:tcBorders>
              <w:top w:val="single" w:sz="12" w:space="0" w:color="auto"/>
              <w:left w:val="single" w:sz="12" w:space="0" w:color="auto"/>
              <w:bottom w:val="single" w:sz="12" w:space="0" w:color="auto"/>
              <w:right w:val="single" w:sz="12" w:space="0" w:color="auto"/>
            </w:tcBorders>
          </w:tcPr>
          <w:p w:rsidR="0009069B" w:rsidRDefault="0009069B">
            <w:pPr>
              <w:rPr>
                <w:sz w:val="24"/>
                <w:szCs w:val="24"/>
              </w:rPr>
            </w:pPr>
            <w:r>
              <w:rPr>
                <w:sz w:val="24"/>
                <w:szCs w:val="24"/>
              </w:rPr>
              <w:t>100%</w:t>
            </w:r>
          </w:p>
        </w:tc>
      </w:tr>
    </w:tbl>
    <w:p w:rsidR="00436978" w:rsidRDefault="00260540" w:rsidP="00436978">
      <w:pPr>
        <w:spacing w:line="360" w:lineRule="auto"/>
        <w:ind w:firstLine="708"/>
        <w:jc w:val="both"/>
        <w:rPr>
          <w:sz w:val="24"/>
          <w:szCs w:val="24"/>
        </w:rPr>
      </w:pPr>
      <w:r w:rsidRPr="00436978">
        <w:rPr>
          <w:sz w:val="24"/>
          <w:szCs w:val="24"/>
        </w:rPr>
        <w:t xml:space="preserve">Wśród osób zarejestrowanych w Powiatowym Urzędzie Pracy w Aleksandrowie </w:t>
      </w:r>
      <w:r w:rsidR="00DA44FE" w:rsidRPr="00436978">
        <w:rPr>
          <w:sz w:val="24"/>
          <w:szCs w:val="24"/>
        </w:rPr>
        <w:t>Kujawskim</w:t>
      </w:r>
      <w:r w:rsidRPr="00436978">
        <w:rPr>
          <w:sz w:val="24"/>
          <w:szCs w:val="24"/>
        </w:rPr>
        <w:t xml:space="preserve"> najliczniej </w:t>
      </w:r>
      <w:r w:rsidR="00DA44FE" w:rsidRPr="00436978">
        <w:rPr>
          <w:sz w:val="24"/>
          <w:szCs w:val="24"/>
        </w:rPr>
        <w:t>reprezentowaną</w:t>
      </w:r>
      <w:r w:rsidRPr="00436978">
        <w:rPr>
          <w:sz w:val="24"/>
          <w:szCs w:val="24"/>
        </w:rPr>
        <w:t xml:space="preserve"> jest</w:t>
      </w:r>
      <w:r w:rsidR="00DA44FE" w:rsidRPr="00436978">
        <w:rPr>
          <w:sz w:val="24"/>
          <w:szCs w:val="24"/>
        </w:rPr>
        <w:t xml:space="preserve"> </w:t>
      </w:r>
      <w:r w:rsidRPr="00436978">
        <w:rPr>
          <w:sz w:val="24"/>
          <w:szCs w:val="24"/>
        </w:rPr>
        <w:t>grupa osób posiadających w</w:t>
      </w:r>
      <w:r w:rsidR="00923C5B" w:rsidRPr="00436978">
        <w:rPr>
          <w:sz w:val="24"/>
          <w:szCs w:val="24"/>
        </w:rPr>
        <w:t>ykształcenie zasadnicze zawodowa (</w:t>
      </w:r>
      <w:r w:rsidR="00281F47" w:rsidRPr="00436978">
        <w:rPr>
          <w:sz w:val="24"/>
          <w:szCs w:val="24"/>
        </w:rPr>
        <w:t>1079</w:t>
      </w:r>
      <w:r w:rsidR="00923C5B" w:rsidRPr="00436978">
        <w:rPr>
          <w:sz w:val="24"/>
          <w:szCs w:val="24"/>
        </w:rPr>
        <w:t xml:space="preserve"> osób)</w:t>
      </w:r>
      <w:r w:rsidR="00281F47" w:rsidRPr="00436978">
        <w:rPr>
          <w:sz w:val="24"/>
          <w:szCs w:val="24"/>
        </w:rPr>
        <w:t xml:space="preserve"> i </w:t>
      </w:r>
      <w:r w:rsidR="00923C5B" w:rsidRPr="00436978">
        <w:rPr>
          <w:sz w:val="24"/>
          <w:szCs w:val="24"/>
        </w:rPr>
        <w:t xml:space="preserve">gimnazjalne (1079 osób). Grupa ta stanowi ponad 64% </w:t>
      </w:r>
      <w:r w:rsidR="00B5336D" w:rsidRPr="00436978">
        <w:rPr>
          <w:sz w:val="24"/>
          <w:szCs w:val="24"/>
        </w:rPr>
        <w:t>wszystkich zarejestrowanych</w:t>
      </w:r>
      <w:r w:rsidR="00877C43" w:rsidRPr="00436978">
        <w:rPr>
          <w:sz w:val="24"/>
          <w:szCs w:val="24"/>
        </w:rPr>
        <w:t xml:space="preserve">. </w:t>
      </w:r>
      <w:r w:rsidR="00F044D1" w:rsidRPr="00436978">
        <w:rPr>
          <w:sz w:val="24"/>
          <w:szCs w:val="24"/>
        </w:rPr>
        <w:t>Dużo mniej liczne są osoby z wykształceniem policealnym</w:t>
      </w:r>
      <w:r w:rsidR="00661B0F" w:rsidRPr="00436978">
        <w:rPr>
          <w:sz w:val="24"/>
          <w:szCs w:val="24"/>
        </w:rPr>
        <w:t xml:space="preserve">          </w:t>
      </w:r>
      <w:r w:rsidR="00923C5B" w:rsidRPr="00436978">
        <w:rPr>
          <w:sz w:val="24"/>
          <w:szCs w:val="24"/>
        </w:rPr>
        <w:t xml:space="preserve"> i średnim zawodowym, średnim ogólnokształcącym. </w:t>
      </w:r>
      <w:r w:rsidR="00E76CE9" w:rsidRPr="00436978">
        <w:rPr>
          <w:sz w:val="24"/>
          <w:szCs w:val="24"/>
        </w:rPr>
        <w:t>Najmniej liczna jest grupa osób posiadających wyższe wykształcenie</w:t>
      </w:r>
      <w:r w:rsidR="00923C5B" w:rsidRPr="00436978">
        <w:rPr>
          <w:sz w:val="24"/>
          <w:szCs w:val="24"/>
        </w:rPr>
        <w:t xml:space="preserve">. </w:t>
      </w:r>
      <w:r w:rsidR="00E76CE9" w:rsidRPr="00436978">
        <w:rPr>
          <w:sz w:val="24"/>
          <w:szCs w:val="24"/>
        </w:rPr>
        <w:t xml:space="preserve"> </w:t>
      </w:r>
      <w:r w:rsidR="00923C5B" w:rsidRPr="00436978">
        <w:rPr>
          <w:sz w:val="24"/>
          <w:szCs w:val="24"/>
        </w:rPr>
        <w:t xml:space="preserve">Odnosząc powyższe dane do danych z roku 2015, należy zauważyć </w:t>
      </w:r>
      <w:r w:rsidR="00436978" w:rsidRPr="00436978">
        <w:rPr>
          <w:sz w:val="24"/>
          <w:szCs w:val="24"/>
        </w:rPr>
        <w:t xml:space="preserve">wzrost liczebności, w ogólnej strukturze bezrobotnych, osób </w:t>
      </w:r>
      <w:r w:rsidR="00436978">
        <w:rPr>
          <w:sz w:val="24"/>
          <w:szCs w:val="24"/>
        </w:rPr>
        <w:br/>
      </w:r>
      <w:r w:rsidR="00436978" w:rsidRPr="00436978">
        <w:rPr>
          <w:sz w:val="24"/>
          <w:szCs w:val="24"/>
        </w:rPr>
        <w:t xml:space="preserve">z wykształceniem wyższym, policealnym i średnim zawodowym. </w:t>
      </w:r>
    </w:p>
    <w:p w:rsidR="00B85C8D" w:rsidRPr="00436978" w:rsidRDefault="00436978" w:rsidP="00436978">
      <w:pPr>
        <w:spacing w:line="360" w:lineRule="auto"/>
        <w:ind w:firstLine="709"/>
        <w:jc w:val="both"/>
        <w:rPr>
          <w:sz w:val="24"/>
          <w:szCs w:val="24"/>
        </w:rPr>
      </w:pPr>
      <w:r w:rsidRPr="00A73356">
        <w:rPr>
          <w:b/>
          <w:sz w:val="24"/>
          <w:szCs w:val="24"/>
        </w:rPr>
        <w:t xml:space="preserve">Wykres </w:t>
      </w:r>
      <w:r>
        <w:rPr>
          <w:b/>
          <w:sz w:val="24"/>
          <w:szCs w:val="24"/>
        </w:rPr>
        <w:t>4</w:t>
      </w:r>
      <w:r w:rsidRPr="00A73356">
        <w:rPr>
          <w:b/>
          <w:sz w:val="24"/>
          <w:szCs w:val="24"/>
        </w:rPr>
        <w:t xml:space="preserve">. </w:t>
      </w:r>
      <w:r>
        <w:rPr>
          <w:b/>
          <w:sz w:val="24"/>
          <w:szCs w:val="24"/>
        </w:rPr>
        <w:t>Bezrobotni wg wykształcenia - rok 2015 i 2016</w:t>
      </w:r>
    </w:p>
    <w:p w:rsidR="00B85C8D" w:rsidRDefault="00436978" w:rsidP="00355619">
      <w:pPr>
        <w:widowControl w:val="0"/>
        <w:autoSpaceDE w:val="0"/>
        <w:autoSpaceDN w:val="0"/>
        <w:adjustRightInd w:val="0"/>
        <w:jc w:val="center"/>
        <w:rPr>
          <w:b/>
          <w:sz w:val="24"/>
          <w:szCs w:val="24"/>
        </w:rPr>
      </w:pPr>
      <w:r>
        <w:rPr>
          <w:noProof/>
          <w:sz w:val="24"/>
          <w:szCs w:val="24"/>
        </w:rPr>
        <w:drawing>
          <wp:inline distT="0" distB="0" distL="0" distR="0" wp14:anchorId="426C906D" wp14:editId="59ED7A6A">
            <wp:extent cx="5486400" cy="3200400"/>
            <wp:effectExtent l="0" t="0" r="19050" b="1905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5C8D" w:rsidRDefault="00B85C8D" w:rsidP="00436978">
      <w:pPr>
        <w:widowControl w:val="0"/>
        <w:autoSpaceDE w:val="0"/>
        <w:autoSpaceDN w:val="0"/>
        <w:adjustRightInd w:val="0"/>
        <w:rPr>
          <w:b/>
          <w:sz w:val="24"/>
          <w:szCs w:val="24"/>
        </w:rPr>
      </w:pPr>
    </w:p>
    <w:p w:rsidR="00355619" w:rsidRPr="00355619" w:rsidRDefault="00355619" w:rsidP="00355619">
      <w:pPr>
        <w:widowControl w:val="0"/>
        <w:autoSpaceDE w:val="0"/>
        <w:autoSpaceDN w:val="0"/>
        <w:adjustRightInd w:val="0"/>
        <w:jc w:val="center"/>
        <w:rPr>
          <w:b/>
          <w:color w:val="FF0000"/>
          <w:sz w:val="24"/>
          <w:szCs w:val="24"/>
        </w:rPr>
      </w:pPr>
      <w:r w:rsidRPr="00355619">
        <w:rPr>
          <w:b/>
          <w:sz w:val="24"/>
          <w:szCs w:val="24"/>
        </w:rPr>
        <w:lastRenderedPageBreak/>
        <w:t>Wykres</w:t>
      </w:r>
      <w:r w:rsidR="00C32037">
        <w:rPr>
          <w:b/>
          <w:sz w:val="24"/>
          <w:szCs w:val="24"/>
        </w:rPr>
        <w:t xml:space="preserve"> </w:t>
      </w:r>
      <w:r w:rsidR="00436978">
        <w:rPr>
          <w:b/>
          <w:sz w:val="24"/>
          <w:szCs w:val="24"/>
        </w:rPr>
        <w:t>5</w:t>
      </w:r>
      <w:r w:rsidR="00C32037">
        <w:rPr>
          <w:b/>
          <w:sz w:val="24"/>
          <w:szCs w:val="24"/>
        </w:rPr>
        <w:t>. Liczba przeszkolonych w 2016</w:t>
      </w:r>
      <w:r w:rsidRPr="00355619">
        <w:rPr>
          <w:b/>
          <w:sz w:val="24"/>
          <w:szCs w:val="24"/>
        </w:rPr>
        <w:t>r. wg kryterium czasu pozostawania bez pracy</w:t>
      </w:r>
    </w:p>
    <w:p w:rsidR="00355619" w:rsidRDefault="00B85C8D" w:rsidP="008630B8">
      <w:pPr>
        <w:spacing w:line="360" w:lineRule="auto"/>
        <w:ind w:firstLine="709"/>
        <w:jc w:val="both"/>
        <w:rPr>
          <w:sz w:val="24"/>
          <w:szCs w:val="24"/>
        </w:rPr>
      </w:pPr>
      <w:r>
        <w:rPr>
          <w:noProof/>
          <w:sz w:val="24"/>
          <w:szCs w:val="24"/>
        </w:rPr>
        <w:drawing>
          <wp:inline distT="0" distB="0" distL="0" distR="0" wp14:anchorId="24980244" wp14:editId="769BA2F9">
            <wp:extent cx="5486400" cy="3200400"/>
            <wp:effectExtent l="0" t="0" r="19050" b="1905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479E" w:rsidRDefault="0086479E" w:rsidP="0086479E">
      <w:pPr>
        <w:widowControl w:val="0"/>
        <w:autoSpaceDE w:val="0"/>
        <w:autoSpaceDN w:val="0"/>
        <w:adjustRightInd w:val="0"/>
        <w:spacing w:line="360" w:lineRule="auto"/>
        <w:ind w:firstLine="708"/>
        <w:jc w:val="both"/>
        <w:rPr>
          <w:sz w:val="24"/>
          <w:szCs w:val="24"/>
        </w:rPr>
      </w:pPr>
      <w:r w:rsidRPr="0086479E">
        <w:rPr>
          <w:sz w:val="24"/>
          <w:szCs w:val="24"/>
        </w:rPr>
        <w:t xml:space="preserve">Analiza rejestru bezrobotnych, wg kryterium czasu pozostawania bez pracy, wskazuje na </w:t>
      </w:r>
      <w:r w:rsidR="006B6F6A">
        <w:rPr>
          <w:sz w:val="24"/>
          <w:szCs w:val="24"/>
        </w:rPr>
        <w:t>zbliżony</w:t>
      </w:r>
      <w:r w:rsidRPr="0086479E">
        <w:rPr>
          <w:sz w:val="24"/>
          <w:szCs w:val="24"/>
        </w:rPr>
        <w:t xml:space="preserve"> udział procentowy (</w:t>
      </w:r>
      <w:r w:rsidR="006B6F6A">
        <w:rPr>
          <w:sz w:val="24"/>
          <w:szCs w:val="24"/>
        </w:rPr>
        <w:t>60</w:t>
      </w:r>
      <w:r w:rsidRPr="0086479E">
        <w:rPr>
          <w:sz w:val="24"/>
          <w:szCs w:val="24"/>
        </w:rPr>
        <w:t xml:space="preserve"> os</w:t>
      </w:r>
      <w:r w:rsidR="006B6F6A">
        <w:rPr>
          <w:sz w:val="24"/>
          <w:szCs w:val="24"/>
        </w:rPr>
        <w:t>ób</w:t>
      </w:r>
      <w:r w:rsidRPr="0086479E">
        <w:rPr>
          <w:sz w:val="24"/>
          <w:szCs w:val="24"/>
        </w:rPr>
        <w:t xml:space="preserve"> – </w:t>
      </w:r>
      <w:r w:rsidR="006B6F6A">
        <w:rPr>
          <w:sz w:val="24"/>
          <w:szCs w:val="24"/>
        </w:rPr>
        <w:t>48</w:t>
      </w:r>
      <w:r w:rsidRPr="0086479E">
        <w:rPr>
          <w:sz w:val="24"/>
          <w:szCs w:val="24"/>
        </w:rPr>
        <w:t>%</w:t>
      </w:r>
      <w:r w:rsidR="006B6F6A">
        <w:rPr>
          <w:sz w:val="24"/>
          <w:szCs w:val="24"/>
        </w:rPr>
        <w:t>) osób długotrwale bezrobotnych</w:t>
      </w:r>
      <w:r w:rsidR="00661B0F">
        <w:rPr>
          <w:sz w:val="24"/>
          <w:szCs w:val="24"/>
        </w:rPr>
        <w:t xml:space="preserve">  </w:t>
      </w:r>
      <w:r w:rsidRPr="0086479E">
        <w:rPr>
          <w:sz w:val="24"/>
          <w:szCs w:val="24"/>
        </w:rPr>
        <w:t>w stosunku do osób pozostających bez zatrudnienia do 12 miesięcy (</w:t>
      </w:r>
      <w:r w:rsidR="006B6F6A">
        <w:rPr>
          <w:sz w:val="24"/>
          <w:szCs w:val="24"/>
        </w:rPr>
        <w:t>66</w:t>
      </w:r>
      <w:r w:rsidR="00C32B1E">
        <w:rPr>
          <w:sz w:val="24"/>
          <w:szCs w:val="24"/>
        </w:rPr>
        <w:t xml:space="preserve"> osób</w:t>
      </w:r>
      <w:r w:rsidRPr="0086479E">
        <w:rPr>
          <w:sz w:val="24"/>
          <w:szCs w:val="24"/>
        </w:rPr>
        <w:t xml:space="preserve"> – </w:t>
      </w:r>
      <w:r w:rsidR="006B6F6A">
        <w:rPr>
          <w:sz w:val="24"/>
          <w:szCs w:val="24"/>
        </w:rPr>
        <w:t>52</w:t>
      </w:r>
      <w:r w:rsidRPr="0086479E">
        <w:rPr>
          <w:sz w:val="24"/>
          <w:szCs w:val="24"/>
        </w:rPr>
        <w:t xml:space="preserve">%). Według definicji ustawowej, za osobę długotrwale bezrobotną uznaje się bezrobotnego pozostającego </w:t>
      </w:r>
      <w:r w:rsidR="006B6F6A">
        <w:rPr>
          <w:sz w:val="24"/>
          <w:szCs w:val="24"/>
        </w:rPr>
        <w:br/>
      </w:r>
      <w:r w:rsidRPr="0086479E">
        <w:rPr>
          <w:sz w:val="24"/>
          <w:szCs w:val="24"/>
        </w:rPr>
        <w:t xml:space="preserve">w rejestrze Powiatowego Urzędu Pracy łącznie przez okres ponad 12 miesięcy w okresie ostatnich 2 lat. </w:t>
      </w:r>
    </w:p>
    <w:p w:rsidR="00473568" w:rsidRDefault="00473568" w:rsidP="00473568">
      <w:pPr>
        <w:widowControl w:val="0"/>
        <w:autoSpaceDE w:val="0"/>
        <w:autoSpaceDN w:val="0"/>
        <w:adjustRightInd w:val="0"/>
        <w:spacing w:line="360" w:lineRule="auto"/>
        <w:ind w:firstLine="708"/>
        <w:jc w:val="center"/>
        <w:rPr>
          <w:b/>
          <w:sz w:val="24"/>
          <w:szCs w:val="24"/>
        </w:rPr>
      </w:pPr>
      <w:r w:rsidRPr="00473568">
        <w:rPr>
          <w:b/>
          <w:sz w:val="24"/>
          <w:szCs w:val="24"/>
        </w:rPr>
        <w:t xml:space="preserve">Wykres </w:t>
      </w:r>
      <w:r w:rsidR="00436978">
        <w:rPr>
          <w:b/>
          <w:sz w:val="24"/>
          <w:szCs w:val="24"/>
        </w:rPr>
        <w:t>6</w:t>
      </w:r>
      <w:r w:rsidRPr="00473568">
        <w:rPr>
          <w:b/>
          <w:sz w:val="24"/>
          <w:szCs w:val="24"/>
        </w:rPr>
        <w:t xml:space="preserve">. Liczba przeszkolonych wg kryterium płci </w:t>
      </w:r>
    </w:p>
    <w:p w:rsidR="00473568" w:rsidRPr="00473568" w:rsidRDefault="00F30429" w:rsidP="00473568">
      <w:pPr>
        <w:widowControl w:val="0"/>
        <w:autoSpaceDE w:val="0"/>
        <w:autoSpaceDN w:val="0"/>
        <w:adjustRightInd w:val="0"/>
        <w:spacing w:line="360" w:lineRule="auto"/>
        <w:ind w:firstLine="708"/>
        <w:jc w:val="center"/>
        <w:rPr>
          <w:b/>
          <w:sz w:val="24"/>
          <w:szCs w:val="24"/>
        </w:rPr>
      </w:pPr>
      <w:r>
        <w:rPr>
          <w:b/>
          <w:noProof/>
          <w:sz w:val="24"/>
          <w:szCs w:val="24"/>
        </w:rPr>
        <w:drawing>
          <wp:inline distT="0" distB="0" distL="0" distR="0" wp14:anchorId="4BC8141B" wp14:editId="55B82DFE">
            <wp:extent cx="5486400" cy="3200400"/>
            <wp:effectExtent l="0" t="0" r="19050" b="1905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44858" w:rsidRPr="00544858" w:rsidRDefault="00436978" w:rsidP="003A3125">
      <w:pPr>
        <w:widowControl w:val="0"/>
        <w:autoSpaceDE w:val="0"/>
        <w:autoSpaceDN w:val="0"/>
        <w:adjustRightInd w:val="0"/>
        <w:spacing w:line="360" w:lineRule="auto"/>
        <w:ind w:firstLine="708"/>
        <w:jc w:val="both"/>
        <w:rPr>
          <w:sz w:val="24"/>
          <w:szCs w:val="24"/>
        </w:rPr>
      </w:pPr>
      <w:r>
        <w:rPr>
          <w:sz w:val="24"/>
          <w:szCs w:val="24"/>
        </w:rPr>
        <w:br/>
      </w:r>
      <w:r w:rsidR="003A3125" w:rsidRPr="00544858">
        <w:rPr>
          <w:sz w:val="24"/>
          <w:szCs w:val="24"/>
        </w:rPr>
        <w:lastRenderedPageBreak/>
        <w:t>Struktura uczestników szkoleń, pod względem płci</w:t>
      </w:r>
      <w:r w:rsidR="006B6F6A">
        <w:rPr>
          <w:sz w:val="24"/>
          <w:szCs w:val="24"/>
        </w:rPr>
        <w:t>,</w:t>
      </w:r>
      <w:r w:rsidR="003A3125" w:rsidRPr="00544858">
        <w:rPr>
          <w:sz w:val="24"/>
          <w:szCs w:val="24"/>
        </w:rPr>
        <w:t xml:space="preserve"> </w:t>
      </w:r>
      <w:r w:rsidR="006B6F6A">
        <w:rPr>
          <w:sz w:val="24"/>
          <w:szCs w:val="24"/>
        </w:rPr>
        <w:t>od kilku lat, pozostaje</w:t>
      </w:r>
      <w:r w:rsidR="003A3125" w:rsidRPr="00544858">
        <w:rPr>
          <w:sz w:val="24"/>
          <w:szCs w:val="24"/>
        </w:rPr>
        <w:t xml:space="preserve"> niemal na </w:t>
      </w:r>
      <w:r w:rsidR="00923425">
        <w:rPr>
          <w:sz w:val="24"/>
          <w:szCs w:val="24"/>
        </w:rPr>
        <w:t>tym samym pozio</w:t>
      </w:r>
      <w:r w:rsidR="0058684C">
        <w:rPr>
          <w:sz w:val="24"/>
          <w:szCs w:val="24"/>
        </w:rPr>
        <w:t xml:space="preserve">mie. Na </w:t>
      </w:r>
      <w:r w:rsidR="006B6F6A">
        <w:rPr>
          <w:sz w:val="24"/>
          <w:szCs w:val="24"/>
        </w:rPr>
        <w:t>130</w:t>
      </w:r>
      <w:r w:rsidR="00923425">
        <w:rPr>
          <w:sz w:val="24"/>
          <w:szCs w:val="24"/>
        </w:rPr>
        <w:t xml:space="preserve"> </w:t>
      </w:r>
      <w:r w:rsidR="009923C0">
        <w:rPr>
          <w:sz w:val="24"/>
          <w:szCs w:val="24"/>
        </w:rPr>
        <w:t>uczestników</w:t>
      </w:r>
      <w:r w:rsidR="003A3125" w:rsidRPr="00544858">
        <w:rPr>
          <w:sz w:val="24"/>
          <w:szCs w:val="24"/>
        </w:rPr>
        <w:t xml:space="preserve"> szkole</w:t>
      </w:r>
      <w:r w:rsidR="009923C0">
        <w:rPr>
          <w:sz w:val="24"/>
          <w:szCs w:val="24"/>
        </w:rPr>
        <w:t>ń w 2016r.</w:t>
      </w:r>
      <w:r w:rsidR="003A3125" w:rsidRPr="00544858">
        <w:rPr>
          <w:sz w:val="24"/>
          <w:szCs w:val="24"/>
        </w:rPr>
        <w:t xml:space="preserve">, </w:t>
      </w:r>
      <w:r w:rsidR="006B6F6A">
        <w:rPr>
          <w:sz w:val="24"/>
          <w:szCs w:val="24"/>
        </w:rPr>
        <w:t>52</w:t>
      </w:r>
      <w:r w:rsidR="003A3125" w:rsidRPr="00544858">
        <w:rPr>
          <w:sz w:val="24"/>
          <w:szCs w:val="24"/>
        </w:rPr>
        <w:t xml:space="preserve"> stanowiły kobiety, co stanowiło </w:t>
      </w:r>
      <w:r w:rsidR="006B6F6A">
        <w:rPr>
          <w:sz w:val="24"/>
          <w:szCs w:val="24"/>
        </w:rPr>
        <w:t>40</w:t>
      </w:r>
      <w:r w:rsidR="003A3125" w:rsidRPr="00544858">
        <w:rPr>
          <w:sz w:val="24"/>
          <w:szCs w:val="24"/>
        </w:rPr>
        <w:t xml:space="preserve">% wszystkich skierowanych. Z kolei liczba mężczyzn, którym wydano skierowania na </w:t>
      </w:r>
      <w:r w:rsidR="0058684C">
        <w:rPr>
          <w:sz w:val="24"/>
          <w:szCs w:val="24"/>
        </w:rPr>
        <w:t>szkolenie</w:t>
      </w:r>
      <w:r w:rsidR="006B6F6A">
        <w:rPr>
          <w:sz w:val="24"/>
          <w:szCs w:val="24"/>
        </w:rPr>
        <w:t>,</w:t>
      </w:r>
      <w:r w:rsidR="0058684C">
        <w:rPr>
          <w:sz w:val="24"/>
          <w:szCs w:val="24"/>
        </w:rPr>
        <w:t xml:space="preserve"> </w:t>
      </w:r>
      <w:r w:rsidR="006B6F6A">
        <w:rPr>
          <w:sz w:val="24"/>
          <w:szCs w:val="24"/>
        </w:rPr>
        <w:t>wyniosła</w:t>
      </w:r>
      <w:r w:rsidR="0058684C">
        <w:rPr>
          <w:sz w:val="24"/>
          <w:szCs w:val="24"/>
        </w:rPr>
        <w:t xml:space="preserve"> </w:t>
      </w:r>
      <w:r w:rsidR="006B6F6A">
        <w:rPr>
          <w:sz w:val="24"/>
          <w:szCs w:val="24"/>
        </w:rPr>
        <w:t>78</w:t>
      </w:r>
      <w:r w:rsidR="003A3125" w:rsidRPr="00544858">
        <w:rPr>
          <w:sz w:val="24"/>
          <w:szCs w:val="24"/>
        </w:rPr>
        <w:t xml:space="preserve"> osób. </w:t>
      </w:r>
      <w:r w:rsidR="00544858" w:rsidRPr="00544858">
        <w:rPr>
          <w:sz w:val="24"/>
          <w:szCs w:val="24"/>
        </w:rPr>
        <w:t>Struktura osób przeszkolonych wynika ze specyfiki planu szkoleń</w:t>
      </w:r>
      <w:r w:rsidR="002A4755">
        <w:rPr>
          <w:sz w:val="24"/>
          <w:szCs w:val="24"/>
        </w:rPr>
        <w:t>, uwzględniającego potrzeby lokalnego rynku pracy</w:t>
      </w:r>
      <w:r w:rsidR="00544858" w:rsidRPr="00544858">
        <w:rPr>
          <w:sz w:val="24"/>
          <w:szCs w:val="24"/>
        </w:rPr>
        <w:t>,</w:t>
      </w:r>
      <w:r w:rsidR="00063DE1">
        <w:rPr>
          <w:sz w:val="24"/>
          <w:szCs w:val="24"/>
        </w:rPr>
        <w:t xml:space="preserve"> wg którego część szkoleń była </w:t>
      </w:r>
      <w:r w:rsidR="00544858" w:rsidRPr="00544858">
        <w:rPr>
          <w:sz w:val="24"/>
          <w:szCs w:val="24"/>
        </w:rPr>
        <w:t xml:space="preserve">kierowana do kobiet, np. </w:t>
      </w:r>
      <w:r w:rsidR="00063DE1">
        <w:rPr>
          <w:sz w:val="24"/>
          <w:szCs w:val="24"/>
        </w:rPr>
        <w:t>sprzedawca, florystyka</w:t>
      </w:r>
      <w:r w:rsidR="00661B0F">
        <w:rPr>
          <w:sz w:val="24"/>
          <w:szCs w:val="24"/>
        </w:rPr>
        <w:t xml:space="preserve"> </w:t>
      </w:r>
      <w:r w:rsidR="00544858" w:rsidRPr="00544858">
        <w:rPr>
          <w:sz w:val="24"/>
          <w:szCs w:val="24"/>
        </w:rPr>
        <w:t>i bukieciarstwo, pracownik kancelaryjno – biurowy</w:t>
      </w:r>
      <w:r w:rsidR="00063DE1">
        <w:rPr>
          <w:sz w:val="24"/>
          <w:szCs w:val="24"/>
        </w:rPr>
        <w:t xml:space="preserve"> czy pracownik gastronomii</w:t>
      </w:r>
      <w:r w:rsidR="00544858" w:rsidRPr="00544858">
        <w:rPr>
          <w:sz w:val="24"/>
          <w:szCs w:val="24"/>
        </w:rPr>
        <w:t>.</w:t>
      </w:r>
    </w:p>
    <w:p w:rsidR="001A5C1F" w:rsidRPr="00D91656" w:rsidRDefault="001A5C1F" w:rsidP="000B2BE9">
      <w:pPr>
        <w:spacing w:line="360" w:lineRule="auto"/>
        <w:ind w:firstLine="708"/>
        <w:jc w:val="both"/>
        <w:rPr>
          <w:sz w:val="24"/>
          <w:szCs w:val="24"/>
        </w:rPr>
      </w:pPr>
      <w:r w:rsidRPr="00D91656">
        <w:rPr>
          <w:sz w:val="24"/>
          <w:szCs w:val="24"/>
        </w:rPr>
        <w:t>N</w:t>
      </w:r>
      <w:r w:rsidR="000B2BE9" w:rsidRPr="00D91656">
        <w:rPr>
          <w:sz w:val="24"/>
          <w:szCs w:val="24"/>
        </w:rPr>
        <w:t xml:space="preserve">a </w:t>
      </w:r>
      <w:r w:rsidR="00063DE1">
        <w:rPr>
          <w:sz w:val="24"/>
          <w:szCs w:val="24"/>
        </w:rPr>
        <w:t>126</w:t>
      </w:r>
      <w:r w:rsidR="000B2BE9" w:rsidRPr="00D91656">
        <w:rPr>
          <w:sz w:val="24"/>
          <w:szCs w:val="24"/>
        </w:rPr>
        <w:t xml:space="preserve"> </w:t>
      </w:r>
      <w:r w:rsidR="00264DA9">
        <w:rPr>
          <w:sz w:val="24"/>
          <w:szCs w:val="24"/>
        </w:rPr>
        <w:t>osób, które ukończyły szkolenia</w:t>
      </w:r>
      <w:r w:rsidR="00AC7762">
        <w:rPr>
          <w:sz w:val="24"/>
          <w:szCs w:val="24"/>
        </w:rPr>
        <w:t xml:space="preserve"> w 201</w:t>
      </w:r>
      <w:r w:rsidR="00063DE1">
        <w:rPr>
          <w:sz w:val="24"/>
          <w:szCs w:val="24"/>
        </w:rPr>
        <w:t>6</w:t>
      </w:r>
      <w:r w:rsidR="00AC7762">
        <w:rPr>
          <w:sz w:val="24"/>
          <w:szCs w:val="24"/>
        </w:rPr>
        <w:t xml:space="preserve">r., </w:t>
      </w:r>
      <w:r w:rsidR="00063DE1">
        <w:rPr>
          <w:sz w:val="24"/>
          <w:szCs w:val="24"/>
        </w:rPr>
        <w:t>69</w:t>
      </w:r>
      <w:r w:rsidR="00AC7762">
        <w:rPr>
          <w:sz w:val="24"/>
          <w:szCs w:val="24"/>
        </w:rPr>
        <w:t xml:space="preserve"> osób (</w:t>
      </w:r>
      <w:r w:rsidR="00063DE1">
        <w:rPr>
          <w:sz w:val="24"/>
          <w:szCs w:val="24"/>
        </w:rPr>
        <w:t>55</w:t>
      </w:r>
      <w:r w:rsidRPr="00D91656">
        <w:rPr>
          <w:sz w:val="24"/>
          <w:szCs w:val="24"/>
        </w:rPr>
        <w:t xml:space="preserve">%) podjęło zatrudnienie (badanie efektywności przeprowadzono </w:t>
      </w:r>
      <w:r w:rsidR="000B2BE9" w:rsidRPr="00D91656">
        <w:rPr>
          <w:sz w:val="24"/>
          <w:szCs w:val="24"/>
        </w:rPr>
        <w:t>1</w:t>
      </w:r>
      <w:r w:rsidR="00063DE1">
        <w:rPr>
          <w:sz w:val="24"/>
          <w:szCs w:val="24"/>
        </w:rPr>
        <w:t>1</w:t>
      </w:r>
      <w:r w:rsidR="000B2BE9" w:rsidRPr="00D91656">
        <w:rPr>
          <w:sz w:val="24"/>
          <w:szCs w:val="24"/>
        </w:rPr>
        <w:t>.01.201</w:t>
      </w:r>
      <w:r w:rsidR="00063DE1">
        <w:rPr>
          <w:sz w:val="24"/>
          <w:szCs w:val="24"/>
        </w:rPr>
        <w:t>6</w:t>
      </w:r>
      <w:r w:rsidR="000B2BE9" w:rsidRPr="00D91656">
        <w:rPr>
          <w:sz w:val="24"/>
          <w:szCs w:val="24"/>
        </w:rPr>
        <w:t>.)</w:t>
      </w:r>
      <w:r w:rsidR="00063DE1">
        <w:rPr>
          <w:sz w:val="24"/>
          <w:szCs w:val="24"/>
        </w:rPr>
        <w:t>. Jest to wynik o kilkadziesiąt punktów procentowych wyższy od wskaźnik</w:t>
      </w:r>
      <w:r w:rsidR="00634310">
        <w:rPr>
          <w:sz w:val="24"/>
          <w:szCs w:val="24"/>
        </w:rPr>
        <w:t>ów z minionych lat. Świadczy on</w:t>
      </w:r>
      <w:r w:rsidR="00063DE1">
        <w:rPr>
          <w:sz w:val="24"/>
          <w:szCs w:val="24"/>
        </w:rPr>
        <w:t xml:space="preserve"> o zmieniających się tendencjach na rynku pracy</w:t>
      </w:r>
      <w:r w:rsidR="00634310">
        <w:rPr>
          <w:sz w:val="24"/>
          <w:szCs w:val="24"/>
        </w:rPr>
        <w:t>,  zwiększonej świadomości w zakresie konieczności kształcenia ustawicznego w celu dostosowania kwalifikacji do potrzeb rynku oraz o efektywnym wydatkowaniu środków publicznych.</w:t>
      </w:r>
    </w:p>
    <w:p w:rsidR="00DE652D" w:rsidRDefault="00DE652D" w:rsidP="00634310">
      <w:pPr>
        <w:widowControl w:val="0"/>
        <w:autoSpaceDE w:val="0"/>
        <w:autoSpaceDN w:val="0"/>
        <w:adjustRightInd w:val="0"/>
        <w:rPr>
          <w:b/>
          <w:sz w:val="24"/>
          <w:szCs w:val="24"/>
        </w:rPr>
      </w:pPr>
    </w:p>
    <w:p w:rsidR="00DE652D" w:rsidRDefault="00DE652D" w:rsidP="00A721D2">
      <w:pPr>
        <w:widowControl w:val="0"/>
        <w:autoSpaceDE w:val="0"/>
        <w:autoSpaceDN w:val="0"/>
        <w:adjustRightInd w:val="0"/>
        <w:jc w:val="center"/>
        <w:rPr>
          <w:b/>
          <w:sz w:val="24"/>
          <w:szCs w:val="24"/>
        </w:rPr>
      </w:pPr>
    </w:p>
    <w:p w:rsidR="00A721D2" w:rsidRPr="00A721D2" w:rsidRDefault="00436978" w:rsidP="00A721D2">
      <w:pPr>
        <w:widowControl w:val="0"/>
        <w:autoSpaceDE w:val="0"/>
        <w:autoSpaceDN w:val="0"/>
        <w:adjustRightInd w:val="0"/>
        <w:jc w:val="center"/>
        <w:rPr>
          <w:b/>
          <w:sz w:val="24"/>
          <w:szCs w:val="24"/>
        </w:rPr>
      </w:pPr>
      <w:r>
        <w:rPr>
          <w:b/>
          <w:sz w:val="24"/>
          <w:szCs w:val="24"/>
        </w:rPr>
        <w:t>Wykres 7</w:t>
      </w:r>
      <w:r w:rsidR="00A721D2" w:rsidRPr="00A721D2">
        <w:rPr>
          <w:b/>
          <w:sz w:val="24"/>
          <w:szCs w:val="24"/>
        </w:rPr>
        <w:t>. Liczba przeszkolonych w 201</w:t>
      </w:r>
      <w:r w:rsidR="00634310">
        <w:rPr>
          <w:b/>
          <w:sz w:val="24"/>
          <w:szCs w:val="24"/>
        </w:rPr>
        <w:t>6</w:t>
      </w:r>
      <w:r w:rsidR="00A721D2" w:rsidRPr="00A721D2">
        <w:rPr>
          <w:b/>
          <w:sz w:val="24"/>
          <w:szCs w:val="24"/>
        </w:rPr>
        <w:t>r. wg kryterium miejsca zamieszkania.</w:t>
      </w:r>
    </w:p>
    <w:p w:rsidR="001A5C1F" w:rsidRDefault="00A721D2" w:rsidP="007F70F7">
      <w:pPr>
        <w:spacing w:line="360" w:lineRule="auto"/>
        <w:ind w:firstLine="708"/>
        <w:rPr>
          <w:sz w:val="24"/>
          <w:szCs w:val="24"/>
        </w:rPr>
      </w:pPr>
      <w:r>
        <w:rPr>
          <w:noProof/>
          <w:sz w:val="24"/>
          <w:szCs w:val="24"/>
        </w:rPr>
        <w:drawing>
          <wp:inline distT="0" distB="0" distL="0" distR="0" wp14:anchorId="15C94F7B" wp14:editId="66FACBDE">
            <wp:extent cx="5486400" cy="3200400"/>
            <wp:effectExtent l="0" t="0" r="19050" b="1905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21D2" w:rsidRDefault="00A721D2" w:rsidP="00A721D2">
      <w:pPr>
        <w:spacing w:line="360" w:lineRule="auto"/>
        <w:jc w:val="both"/>
        <w:rPr>
          <w:sz w:val="24"/>
          <w:szCs w:val="24"/>
        </w:rPr>
      </w:pPr>
    </w:p>
    <w:p w:rsidR="00A721D2" w:rsidRDefault="00097A70" w:rsidP="003639A8">
      <w:pPr>
        <w:widowControl w:val="0"/>
        <w:autoSpaceDE w:val="0"/>
        <w:autoSpaceDN w:val="0"/>
        <w:adjustRightInd w:val="0"/>
        <w:spacing w:line="360" w:lineRule="auto"/>
        <w:ind w:firstLine="708"/>
        <w:jc w:val="both"/>
        <w:rPr>
          <w:sz w:val="24"/>
          <w:szCs w:val="24"/>
        </w:rPr>
      </w:pPr>
      <w:r>
        <w:rPr>
          <w:sz w:val="24"/>
          <w:szCs w:val="24"/>
        </w:rPr>
        <w:t>Należy odnotować zmieniającą się tendencję w zakresie aktywności zawodowej mieszkańców wsi</w:t>
      </w:r>
      <w:r w:rsidR="00A721D2" w:rsidRPr="003639A8">
        <w:rPr>
          <w:sz w:val="24"/>
          <w:szCs w:val="24"/>
        </w:rPr>
        <w:t xml:space="preserve">. </w:t>
      </w:r>
      <w:r>
        <w:rPr>
          <w:sz w:val="24"/>
          <w:szCs w:val="24"/>
        </w:rPr>
        <w:t>Znajduje to też odzwierciedlenie w rosnącej corocznie liczbie absolwentów szkoleń, zamieszkujących tereny wiejskie. O</w:t>
      </w:r>
      <w:r w:rsidR="00F8059C" w:rsidRPr="003639A8">
        <w:rPr>
          <w:sz w:val="24"/>
          <w:szCs w:val="24"/>
        </w:rPr>
        <w:t>soby mieszkające na wsi stanowią</w:t>
      </w:r>
      <w:r w:rsidR="00C47455" w:rsidRPr="003639A8">
        <w:rPr>
          <w:sz w:val="24"/>
          <w:szCs w:val="24"/>
        </w:rPr>
        <w:t xml:space="preserve"> </w:t>
      </w:r>
      <w:r>
        <w:rPr>
          <w:sz w:val="24"/>
          <w:szCs w:val="24"/>
        </w:rPr>
        <w:t>53</w:t>
      </w:r>
      <w:r w:rsidR="00C47455" w:rsidRPr="003639A8">
        <w:rPr>
          <w:sz w:val="24"/>
          <w:szCs w:val="24"/>
        </w:rPr>
        <w:t xml:space="preserve">%, tj. </w:t>
      </w:r>
      <w:r>
        <w:rPr>
          <w:sz w:val="24"/>
          <w:szCs w:val="24"/>
        </w:rPr>
        <w:t xml:space="preserve">67 </w:t>
      </w:r>
      <w:r w:rsidR="00C47455" w:rsidRPr="003639A8">
        <w:rPr>
          <w:sz w:val="24"/>
          <w:szCs w:val="24"/>
        </w:rPr>
        <w:t>osób, wszystkich absolwentów szkoleń</w:t>
      </w:r>
      <w:r w:rsidR="001173E1" w:rsidRPr="003639A8">
        <w:rPr>
          <w:sz w:val="24"/>
          <w:szCs w:val="24"/>
        </w:rPr>
        <w:t xml:space="preserve">. Natomiast mieszkańcy miast stanowią </w:t>
      </w:r>
      <w:r>
        <w:rPr>
          <w:sz w:val="24"/>
          <w:szCs w:val="24"/>
        </w:rPr>
        <w:t>47</w:t>
      </w:r>
      <w:r w:rsidR="001173E1" w:rsidRPr="003639A8">
        <w:rPr>
          <w:sz w:val="24"/>
          <w:szCs w:val="24"/>
        </w:rPr>
        <w:t xml:space="preserve">%, tj. </w:t>
      </w:r>
      <w:r>
        <w:rPr>
          <w:sz w:val="24"/>
          <w:szCs w:val="24"/>
        </w:rPr>
        <w:t>59</w:t>
      </w:r>
      <w:r w:rsidR="001173E1" w:rsidRPr="003639A8">
        <w:rPr>
          <w:sz w:val="24"/>
          <w:szCs w:val="24"/>
        </w:rPr>
        <w:t xml:space="preserve"> os</w:t>
      </w:r>
      <w:r>
        <w:rPr>
          <w:sz w:val="24"/>
          <w:szCs w:val="24"/>
        </w:rPr>
        <w:t>ób</w:t>
      </w:r>
      <w:r w:rsidR="001173E1" w:rsidRPr="003639A8">
        <w:rPr>
          <w:sz w:val="24"/>
          <w:szCs w:val="24"/>
        </w:rPr>
        <w:t>, wszystkich osób przeszkolonych.</w:t>
      </w:r>
      <w:r w:rsidR="003639A8" w:rsidRPr="003639A8">
        <w:rPr>
          <w:sz w:val="24"/>
          <w:szCs w:val="24"/>
        </w:rPr>
        <w:t xml:space="preserve"> </w:t>
      </w:r>
      <w:r w:rsidR="00A721D2" w:rsidRPr="003639A8">
        <w:rPr>
          <w:sz w:val="24"/>
          <w:szCs w:val="24"/>
        </w:rPr>
        <w:t xml:space="preserve">Odzwierciedla to sytuację demograficzną ludności </w:t>
      </w:r>
      <w:r w:rsidR="00A721D2" w:rsidRPr="003639A8">
        <w:rPr>
          <w:sz w:val="24"/>
          <w:szCs w:val="24"/>
        </w:rPr>
        <w:lastRenderedPageBreak/>
        <w:t>powiatu gdzie wśród mieszkańców domi</w:t>
      </w:r>
      <w:r w:rsidR="003E0852">
        <w:rPr>
          <w:sz w:val="24"/>
          <w:szCs w:val="24"/>
        </w:rPr>
        <w:t>nują osoby zamieszkałe na wsi (</w:t>
      </w:r>
      <w:r w:rsidR="00A721D2" w:rsidRPr="003639A8">
        <w:rPr>
          <w:sz w:val="24"/>
          <w:szCs w:val="24"/>
        </w:rPr>
        <w:t xml:space="preserve">ok. 30 tys.). </w:t>
      </w:r>
      <w:r w:rsidR="000D51CF">
        <w:rPr>
          <w:sz w:val="24"/>
          <w:szCs w:val="24"/>
        </w:rPr>
        <w:br/>
      </w:r>
      <w:r w:rsidR="00A721D2" w:rsidRPr="003639A8">
        <w:rPr>
          <w:sz w:val="24"/>
          <w:szCs w:val="24"/>
        </w:rPr>
        <w:t>W miastach powiatu zamieszkuje ok. 25 tys. osób.</w:t>
      </w:r>
    </w:p>
    <w:p w:rsidR="007F70F7" w:rsidRDefault="0094118B" w:rsidP="002A2E1A">
      <w:pPr>
        <w:widowControl w:val="0"/>
        <w:autoSpaceDE w:val="0"/>
        <w:autoSpaceDN w:val="0"/>
        <w:adjustRightInd w:val="0"/>
        <w:spacing w:line="360" w:lineRule="auto"/>
        <w:ind w:firstLine="708"/>
        <w:jc w:val="both"/>
        <w:rPr>
          <w:sz w:val="24"/>
          <w:szCs w:val="24"/>
        </w:rPr>
      </w:pPr>
      <w:r>
        <w:rPr>
          <w:sz w:val="24"/>
          <w:szCs w:val="24"/>
        </w:rPr>
        <w:t xml:space="preserve">Wśród </w:t>
      </w:r>
      <w:r w:rsidR="00097A70">
        <w:rPr>
          <w:sz w:val="24"/>
          <w:szCs w:val="24"/>
        </w:rPr>
        <w:t>126</w:t>
      </w:r>
      <w:r>
        <w:rPr>
          <w:sz w:val="24"/>
          <w:szCs w:val="24"/>
        </w:rPr>
        <w:t xml:space="preserve"> </w:t>
      </w:r>
      <w:r w:rsidR="00ED3159">
        <w:rPr>
          <w:sz w:val="24"/>
          <w:szCs w:val="24"/>
        </w:rPr>
        <w:t>osób, które ukończyły szkolenia organizowane</w:t>
      </w:r>
      <w:r>
        <w:rPr>
          <w:sz w:val="24"/>
          <w:szCs w:val="24"/>
        </w:rPr>
        <w:t xml:space="preserve"> przez PUP </w:t>
      </w:r>
      <w:r w:rsidR="002B7CA7">
        <w:rPr>
          <w:sz w:val="24"/>
          <w:szCs w:val="24"/>
        </w:rPr>
        <w:t xml:space="preserve">                         </w:t>
      </w:r>
      <w:r>
        <w:rPr>
          <w:sz w:val="24"/>
          <w:szCs w:val="24"/>
        </w:rPr>
        <w:t>w Aleksandrowie Kujawskim, mieszkańcy</w:t>
      </w:r>
      <w:r w:rsidR="00A56329" w:rsidRPr="0094118B">
        <w:rPr>
          <w:sz w:val="24"/>
          <w:szCs w:val="24"/>
        </w:rPr>
        <w:t xml:space="preserve"> Aleksandrowa Kujawskiego</w:t>
      </w:r>
      <w:r w:rsidR="005B1765">
        <w:rPr>
          <w:sz w:val="24"/>
          <w:szCs w:val="24"/>
        </w:rPr>
        <w:t xml:space="preserve"> (</w:t>
      </w:r>
      <w:r w:rsidR="002A2E1A">
        <w:rPr>
          <w:sz w:val="24"/>
          <w:szCs w:val="24"/>
        </w:rPr>
        <w:t>3</w:t>
      </w:r>
      <w:r w:rsidR="005B1765">
        <w:rPr>
          <w:sz w:val="24"/>
          <w:szCs w:val="24"/>
        </w:rPr>
        <w:t xml:space="preserve">7 osób – </w:t>
      </w:r>
      <w:r w:rsidR="002A2E1A">
        <w:rPr>
          <w:sz w:val="24"/>
          <w:szCs w:val="24"/>
        </w:rPr>
        <w:t>29,37</w:t>
      </w:r>
      <w:r w:rsidR="005B1765">
        <w:rPr>
          <w:sz w:val="24"/>
          <w:szCs w:val="24"/>
        </w:rPr>
        <w:t>%)</w:t>
      </w:r>
      <w:r w:rsidR="002B7CA7">
        <w:rPr>
          <w:sz w:val="24"/>
          <w:szCs w:val="24"/>
        </w:rPr>
        <w:t xml:space="preserve">       </w:t>
      </w:r>
      <w:r w:rsidR="00A56329" w:rsidRPr="0094118B">
        <w:rPr>
          <w:sz w:val="24"/>
          <w:szCs w:val="24"/>
        </w:rPr>
        <w:t xml:space="preserve"> i gminy Aleksandrów Kujawski</w:t>
      </w:r>
      <w:r w:rsidR="005B1765">
        <w:rPr>
          <w:sz w:val="24"/>
          <w:szCs w:val="24"/>
        </w:rPr>
        <w:t xml:space="preserve"> (</w:t>
      </w:r>
      <w:r w:rsidR="002A2E1A">
        <w:rPr>
          <w:sz w:val="24"/>
          <w:szCs w:val="24"/>
        </w:rPr>
        <w:t>32</w:t>
      </w:r>
      <w:r w:rsidR="005B1765">
        <w:rPr>
          <w:sz w:val="24"/>
          <w:szCs w:val="24"/>
        </w:rPr>
        <w:t xml:space="preserve"> os</w:t>
      </w:r>
      <w:r w:rsidR="002A2E1A">
        <w:rPr>
          <w:sz w:val="24"/>
          <w:szCs w:val="24"/>
        </w:rPr>
        <w:t>oby</w:t>
      </w:r>
      <w:r w:rsidR="005B1765">
        <w:rPr>
          <w:sz w:val="24"/>
          <w:szCs w:val="24"/>
        </w:rPr>
        <w:t xml:space="preserve"> – </w:t>
      </w:r>
      <w:r w:rsidR="002A2E1A">
        <w:rPr>
          <w:sz w:val="24"/>
          <w:szCs w:val="24"/>
        </w:rPr>
        <w:t>25,40</w:t>
      </w:r>
      <w:r w:rsidR="005B1765">
        <w:rPr>
          <w:sz w:val="24"/>
          <w:szCs w:val="24"/>
        </w:rPr>
        <w:t>%)</w:t>
      </w:r>
      <w:r w:rsidR="002A2E1A">
        <w:rPr>
          <w:sz w:val="24"/>
          <w:szCs w:val="24"/>
        </w:rPr>
        <w:t xml:space="preserve"> s</w:t>
      </w:r>
      <w:r w:rsidR="00A56329" w:rsidRPr="0094118B">
        <w:rPr>
          <w:sz w:val="24"/>
          <w:szCs w:val="24"/>
        </w:rPr>
        <w:t xml:space="preserve">tanowili </w:t>
      </w:r>
      <w:r>
        <w:rPr>
          <w:sz w:val="24"/>
          <w:szCs w:val="24"/>
        </w:rPr>
        <w:t>ponad</w:t>
      </w:r>
      <w:r w:rsidR="00A56329" w:rsidRPr="0094118B">
        <w:rPr>
          <w:sz w:val="24"/>
          <w:szCs w:val="24"/>
        </w:rPr>
        <w:t xml:space="preserve"> </w:t>
      </w:r>
      <w:r>
        <w:rPr>
          <w:sz w:val="24"/>
          <w:szCs w:val="24"/>
        </w:rPr>
        <w:t xml:space="preserve">połowę wszystkich osób przeszkolonych, tj. </w:t>
      </w:r>
      <w:r w:rsidR="002A2E1A">
        <w:rPr>
          <w:sz w:val="24"/>
          <w:szCs w:val="24"/>
        </w:rPr>
        <w:t>54,76%</w:t>
      </w:r>
      <w:r>
        <w:rPr>
          <w:sz w:val="24"/>
          <w:szCs w:val="24"/>
        </w:rPr>
        <w:t>.</w:t>
      </w:r>
      <w:r w:rsidR="005B1765">
        <w:rPr>
          <w:sz w:val="24"/>
          <w:szCs w:val="24"/>
        </w:rPr>
        <w:t xml:space="preserve"> Na trzecim miejscu uplasował się Ciechocinek, którego </w:t>
      </w:r>
      <w:r w:rsidR="002A2E1A">
        <w:rPr>
          <w:sz w:val="24"/>
          <w:szCs w:val="24"/>
        </w:rPr>
        <w:t>17</w:t>
      </w:r>
      <w:r w:rsidR="005B1765">
        <w:rPr>
          <w:sz w:val="24"/>
          <w:szCs w:val="24"/>
        </w:rPr>
        <w:t xml:space="preserve"> mieszkańców </w:t>
      </w:r>
      <w:r w:rsidR="00342B28">
        <w:rPr>
          <w:sz w:val="24"/>
          <w:szCs w:val="24"/>
        </w:rPr>
        <w:t>ukończyło szkolenia</w:t>
      </w:r>
      <w:r w:rsidR="005B1765">
        <w:rPr>
          <w:sz w:val="24"/>
          <w:szCs w:val="24"/>
        </w:rPr>
        <w:t xml:space="preserve">, co stanowi </w:t>
      </w:r>
      <w:r w:rsidR="002A2E1A">
        <w:rPr>
          <w:sz w:val="24"/>
          <w:szCs w:val="24"/>
        </w:rPr>
        <w:t>13,49</w:t>
      </w:r>
      <w:r w:rsidR="005B1765">
        <w:rPr>
          <w:sz w:val="24"/>
          <w:szCs w:val="24"/>
        </w:rPr>
        <w:t>% ogółu przeszkolonych osób.</w:t>
      </w:r>
    </w:p>
    <w:p w:rsidR="007F70F7" w:rsidRPr="007F70F7" w:rsidRDefault="007F70F7" w:rsidP="007F70F7">
      <w:pPr>
        <w:pStyle w:val="Akapitzlist"/>
        <w:widowControl w:val="0"/>
        <w:numPr>
          <w:ilvl w:val="0"/>
          <w:numId w:val="1"/>
        </w:numPr>
        <w:autoSpaceDE w:val="0"/>
        <w:autoSpaceDN w:val="0"/>
        <w:adjustRightInd w:val="0"/>
        <w:ind w:left="284" w:hanging="284"/>
        <w:jc w:val="both"/>
        <w:rPr>
          <w:b/>
          <w:sz w:val="24"/>
          <w:szCs w:val="24"/>
        </w:rPr>
      </w:pPr>
      <w:r w:rsidRPr="007F70F7">
        <w:rPr>
          <w:b/>
          <w:sz w:val="24"/>
          <w:szCs w:val="24"/>
        </w:rPr>
        <w:t>Rodzaje szkoleń organizowanych w 201</w:t>
      </w:r>
      <w:r w:rsidR="002A2E1A">
        <w:rPr>
          <w:b/>
          <w:sz w:val="24"/>
          <w:szCs w:val="24"/>
        </w:rPr>
        <w:t>6</w:t>
      </w:r>
      <w:r w:rsidRPr="007F70F7">
        <w:rPr>
          <w:b/>
          <w:sz w:val="24"/>
          <w:szCs w:val="24"/>
        </w:rPr>
        <w:t>r.</w:t>
      </w:r>
    </w:p>
    <w:p w:rsidR="007F70F7" w:rsidRPr="007F70F7" w:rsidRDefault="007F70F7" w:rsidP="007F70F7">
      <w:pPr>
        <w:pStyle w:val="Akapitzlist"/>
        <w:widowControl w:val="0"/>
        <w:autoSpaceDE w:val="0"/>
        <w:autoSpaceDN w:val="0"/>
        <w:adjustRightInd w:val="0"/>
        <w:ind w:left="284"/>
        <w:jc w:val="both"/>
        <w:rPr>
          <w:b/>
          <w:color w:val="FF0000"/>
          <w:sz w:val="24"/>
          <w:szCs w:val="24"/>
        </w:rPr>
      </w:pPr>
    </w:p>
    <w:p w:rsidR="00A721D2" w:rsidRDefault="007F70F7" w:rsidP="007F70F7">
      <w:pPr>
        <w:spacing w:line="360" w:lineRule="auto"/>
        <w:jc w:val="both"/>
        <w:rPr>
          <w:sz w:val="24"/>
          <w:szCs w:val="24"/>
        </w:rPr>
      </w:pPr>
      <w:r w:rsidRPr="007F70F7">
        <w:rPr>
          <w:sz w:val="24"/>
          <w:szCs w:val="24"/>
        </w:rPr>
        <w:t>W okresie od 01.01.201</w:t>
      </w:r>
      <w:r w:rsidR="002A2E1A">
        <w:rPr>
          <w:sz w:val="24"/>
          <w:szCs w:val="24"/>
        </w:rPr>
        <w:t>6</w:t>
      </w:r>
      <w:r w:rsidRPr="007F70F7">
        <w:rPr>
          <w:sz w:val="24"/>
          <w:szCs w:val="24"/>
        </w:rPr>
        <w:t>r. do 31.12.201</w:t>
      </w:r>
      <w:r w:rsidR="002A2E1A">
        <w:rPr>
          <w:sz w:val="24"/>
          <w:szCs w:val="24"/>
        </w:rPr>
        <w:t>6</w:t>
      </w:r>
      <w:r w:rsidRPr="007F70F7">
        <w:rPr>
          <w:sz w:val="24"/>
          <w:szCs w:val="24"/>
        </w:rPr>
        <w:t xml:space="preserve">r. </w:t>
      </w:r>
      <w:r w:rsidR="00AB14E9">
        <w:rPr>
          <w:sz w:val="24"/>
          <w:szCs w:val="24"/>
        </w:rPr>
        <w:t xml:space="preserve">szkolenia </w:t>
      </w:r>
      <w:r w:rsidR="009923C0">
        <w:rPr>
          <w:sz w:val="24"/>
          <w:szCs w:val="24"/>
        </w:rPr>
        <w:t>odbywało</w:t>
      </w:r>
      <w:r w:rsidR="00AB14E9">
        <w:rPr>
          <w:sz w:val="24"/>
          <w:szCs w:val="24"/>
        </w:rPr>
        <w:t xml:space="preserve"> ogółem </w:t>
      </w:r>
      <w:r w:rsidR="009923C0">
        <w:rPr>
          <w:sz w:val="24"/>
          <w:szCs w:val="24"/>
        </w:rPr>
        <w:t>130</w:t>
      </w:r>
      <w:r w:rsidRPr="007F70F7">
        <w:rPr>
          <w:sz w:val="24"/>
          <w:szCs w:val="24"/>
        </w:rPr>
        <w:t xml:space="preserve"> osób. </w:t>
      </w:r>
      <w:r w:rsidR="009923C0" w:rsidRPr="006A0AFB">
        <w:rPr>
          <w:sz w:val="24"/>
          <w:szCs w:val="24"/>
        </w:rPr>
        <w:t>Zdecydowana większość osób (</w:t>
      </w:r>
      <w:r w:rsidR="009923C0">
        <w:rPr>
          <w:sz w:val="24"/>
          <w:szCs w:val="24"/>
        </w:rPr>
        <w:t>100</w:t>
      </w:r>
      <w:r w:rsidR="009923C0" w:rsidRPr="006A0AFB">
        <w:rPr>
          <w:sz w:val="24"/>
          <w:szCs w:val="24"/>
        </w:rPr>
        <w:t xml:space="preserve"> osób</w:t>
      </w:r>
      <w:r w:rsidR="009923C0">
        <w:rPr>
          <w:sz w:val="24"/>
          <w:szCs w:val="24"/>
        </w:rPr>
        <w:t xml:space="preserve"> bezrobotnych</w:t>
      </w:r>
      <w:r w:rsidR="009923C0" w:rsidRPr="006A0AFB">
        <w:rPr>
          <w:sz w:val="24"/>
          <w:szCs w:val="24"/>
        </w:rPr>
        <w:t>) otrzymała skie</w:t>
      </w:r>
      <w:r w:rsidR="009923C0">
        <w:rPr>
          <w:sz w:val="24"/>
          <w:szCs w:val="24"/>
        </w:rPr>
        <w:t>rowania na szkolenia grupowe,</w:t>
      </w:r>
      <w:r w:rsidR="009923C0" w:rsidRPr="006A0AFB">
        <w:rPr>
          <w:sz w:val="24"/>
          <w:szCs w:val="24"/>
        </w:rPr>
        <w:t xml:space="preserve"> szkolenia</w:t>
      </w:r>
      <w:r w:rsidR="009923C0">
        <w:rPr>
          <w:sz w:val="24"/>
          <w:szCs w:val="24"/>
        </w:rPr>
        <w:t xml:space="preserve"> indywidualne </w:t>
      </w:r>
      <w:r w:rsidR="0093795B">
        <w:rPr>
          <w:sz w:val="24"/>
          <w:szCs w:val="24"/>
        </w:rPr>
        <w:t>realizowało</w:t>
      </w:r>
      <w:r w:rsidR="009923C0">
        <w:rPr>
          <w:sz w:val="24"/>
          <w:szCs w:val="24"/>
        </w:rPr>
        <w:t xml:space="preserve"> 1</w:t>
      </w:r>
      <w:r w:rsidR="003E3B85">
        <w:rPr>
          <w:sz w:val="24"/>
          <w:szCs w:val="24"/>
        </w:rPr>
        <w:t>4</w:t>
      </w:r>
      <w:r w:rsidR="009923C0">
        <w:rPr>
          <w:sz w:val="24"/>
          <w:szCs w:val="24"/>
        </w:rPr>
        <w:t xml:space="preserve"> osób, zaś szkolenie realizowane </w:t>
      </w:r>
      <w:r w:rsidR="009923C0">
        <w:rPr>
          <w:sz w:val="24"/>
          <w:szCs w:val="24"/>
        </w:rPr>
        <w:br/>
        <w:t xml:space="preserve">w ramach bonów szkoleniowych </w:t>
      </w:r>
      <w:r w:rsidR="0093795B">
        <w:rPr>
          <w:sz w:val="24"/>
          <w:szCs w:val="24"/>
        </w:rPr>
        <w:t>ukończyło</w:t>
      </w:r>
      <w:bookmarkStart w:id="0" w:name="_GoBack"/>
      <w:bookmarkEnd w:id="0"/>
      <w:r w:rsidR="009923C0">
        <w:rPr>
          <w:sz w:val="24"/>
          <w:szCs w:val="24"/>
        </w:rPr>
        <w:t xml:space="preserve"> 16 osób.</w:t>
      </w:r>
      <w:r w:rsidR="009923C0" w:rsidRPr="006A0AFB">
        <w:rPr>
          <w:sz w:val="24"/>
          <w:szCs w:val="24"/>
        </w:rPr>
        <w:t xml:space="preserve"> </w:t>
      </w:r>
      <w:r w:rsidRPr="007F70F7">
        <w:rPr>
          <w:sz w:val="24"/>
          <w:szCs w:val="24"/>
        </w:rPr>
        <w:t>Bezrobotni zostali skierowanie na następujące rodzaje szkoleń</w:t>
      </w:r>
      <w:r>
        <w:rPr>
          <w:sz w:val="24"/>
          <w:szCs w:val="24"/>
        </w:rPr>
        <w:t>.</w:t>
      </w:r>
    </w:p>
    <w:p w:rsidR="007F70F7" w:rsidRDefault="007F70F7" w:rsidP="007F70F7">
      <w:pPr>
        <w:spacing w:line="360" w:lineRule="auto"/>
        <w:jc w:val="both"/>
        <w:rPr>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61"/>
        <w:gridCol w:w="1842"/>
        <w:gridCol w:w="1843"/>
      </w:tblGrid>
      <w:tr w:rsidR="007F70F7" w:rsidRPr="00F96242" w:rsidTr="007E1A55">
        <w:tc>
          <w:tcPr>
            <w:tcW w:w="708" w:type="dxa"/>
            <w:shd w:val="clear" w:color="auto" w:fill="auto"/>
          </w:tcPr>
          <w:p w:rsidR="007F70F7" w:rsidRPr="00694CEB" w:rsidRDefault="007E1A55" w:rsidP="00124407">
            <w:pPr>
              <w:widowControl w:val="0"/>
              <w:autoSpaceDE w:val="0"/>
              <w:autoSpaceDN w:val="0"/>
              <w:adjustRightInd w:val="0"/>
              <w:jc w:val="center"/>
              <w:rPr>
                <w:b/>
                <w:sz w:val="26"/>
                <w:szCs w:val="28"/>
              </w:rPr>
            </w:pPr>
            <w:r w:rsidRPr="00694CEB">
              <w:rPr>
                <w:b/>
                <w:sz w:val="26"/>
                <w:szCs w:val="28"/>
              </w:rPr>
              <w:t>L</w:t>
            </w:r>
            <w:r w:rsidR="007F70F7" w:rsidRPr="00694CEB">
              <w:rPr>
                <w:b/>
                <w:sz w:val="26"/>
                <w:szCs w:val="28"/>
              </w:rPr>
              <w:t>.p.</w:t>
            </w:r>
          </w:p>
        </w:tc>
        <w:tc>
          <w:tcPr>
            <w:tcW w:w="3261" w:type="dxa"/>
            <w:shd w:val="clear" w:color="auto" w:fill="auto"/>
          </w:tcPr>
          <w:p w:rsidR="007F70F7" w:rsidRPr="00694CEB" w:rsidRDefault="007F70F7" w:rsidP="00124407">
            <w:pPr>
              <w:widowControl w:val="0"/>
              <w:autoSpaceDE w:val="0"/>
              <w:autoSpaceDN w:val="0"/>
              <w:adjustRightInd w:val="0"/>
              <w:jc w:val="center"/>
              <w:rPr>
                <w:b/>
                <w:sz w:val="26"/>
                <w:szCs w:val="28"/>
              </w:rPr>
            </w:pPr>
            <w:r w:rsidRPr="00694CEB">
              <w:rPr>
                <w:b/>
                <w:sz w:val="26"/>
                <w:szCs w:val="28"/>
              </w:rPr>
              <w:t>Nazwa szkolenia</w:t>
            </w:r>
          </w:p>
        </w:tc>
        <w:tc>
          <w:tcPr>
            <w:tcW w:w="1842" w:type="dxa"/>
            <w:shd w:val="clear" w:color="auto" w:fill="auto"/>
          </w:tcPr>
          <w:p w:rsidR="007F70F7" w:rsidRPr="00694CEB" w:rsidRDefault="007F70F7" w:rsidP="00124407">
            <w:pPr>
              <w:widowControl w:val="0"/>
              <w:autoSpaceDE w:val="0"/>
              <w:autoSpaceDN w:val="0"/>
              <w:adjustRightInd w:val="0"/>
              <w:jc w:val="center"/>
              <w:rPr>
                <w:b/>
                <w:sz w:val="26"/>
                <w:szCs w:val="28"/>
              </w:rPr>
            </w:pPr>
            <w:r w:rsidRPr="00694CEB">
              <w:rPr>
                <w:b/>
                <w:sz w:val="26"/>
                <w:szCs w:val="28"/>
              </w:rPr>
              <w:t>Ilość osób skierowanych</w:t>
            </w:r>
          </w:p>
        </w:tc>
        <w:tc>
          <w:tcPr>
            <w:tcW w:w="1843" w:type="dxa"/>
            <w:shd w:val="clear" w:color="auto" w:fill="auto"/>
          </w:tcPr>
          <w:p w:rsidR="007F70F7" w:rsidRPr="00694CEB" w:rsidRDefault="007F70F7" w:rsidP="00124407">
            <w:pPr>
              <w:widowControl w:val="0"/>
              <w:autoSpaceDE w:val="0"/>
              <w:autoSpaceDN w:val="0"/>
              <w:adjustRightInd w:val="0"/>
              <w:jc w:val="center"/>
              <w:rPr>
                <w:b/>
                <w:sz w:val="26"/>
                <w:szCs w:val="28"/>
              </w:rPr>
            </w:pPr>
            <w:r w:rsidRPr="00694CEB">
              <w:rPr>
                <w:b/>
                <w:sz w:val="26"/>
                <w:szCs w:val="28"/>
              </w:rPr>
              <w:t>Źródło finansowania</w:t>
            </w:r>
          </w:p>
        </w:tc>
      </w:tr>
      <w:tr w:rsidR="007F70F7" w:rsidRPr="00F96242" w:rsidTr="00694CEB">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1</w:t>
            </w:r>
            <w:r w:rsidR="007F70F7" w:rsidRPr="00694CEB">
              <w:rPr>
                <w:sz w:val="24"/>
                <w:szCs w:val="24"/>
              </w:rPr>
              <w:t>.</w:t>
            </w:r>
          </w:p>
        </w:tc>
        <w:tc>
          <w:tcPr>
            <w:tcW w:w="3261" w:type="dxa"/>
            <w:shd w:val="clear" w:color="auto" w:fill="auto"/>
            <w:vAlign w:val="center"/>
          </w:tcPr>
          <w:p w:rsidR="007F70F7" w:rsidRPr="003E3B85" w:rsidRDefault="003E3B85" w:rsidP="00694CEB">
            <w:pPr>
              <w:widowControl w:val="0"/>
              <w:autoSpaceDE w:val="0"/>
              <w:autoSpaceDN w:val="0"/>
              <w:adjustRightInd w:val="0"/>
              <w:jc w:val="center"/>
              <w:rPr>
                <w:sz w:val="24"/>
                <w:szCs w:val="24"/>
              </w:rPr>
            </w:pPr>
            <w:r w:rsidRPr="003E3B85">
              <w:rPr>
                <w:bCs/>
                <w:sz w:val="24"/>
                <w:szCs w:val="24"/>
              </w:rPr>
              <w:t>Florystyka i bukieciarstwo</w:t>
            </w:r>
          </w:p>
        </w:tc>
        <w:tc>
          <w:tcPr>
            <w:tcW w:w="1842" w:type="dxa"/>
            <w:shd w:val="clear" w:color="auto" w:fill="auto"/>
            <w:vAlign w:val="center"/>
          </w:tcPr>
          <w:p w:rsidR="007F70F7" w:rsidRPr="00694CEB" w:rsidRDefault="003E3B85" w:rsidP="00694CEB">
            <w:pPr>
              <w:widowControl w:val="0"/>
              <w:autoSpaceDE w:val="0"/>
              <w:autoSpaceDN w:val="0"/>
              <w:adjustRightInd w:val="0"/>
              <w:jc w:val="center"/>
              <w:rPr>
                <w:b/>
                <w:sz w:val="24"/>
                <w:szCs w:val="24"/>
              </w:rPr>
            </w:pPr>
            <w:r>
              <w:rPr>
                <w:b/>
                <w:sz w:val="24"/>
                <w:szCs w:val="24"/>
              </w:rPr>
              <w:t>9</w:t>
            </w:r>
          </w:p>
        </w:tc>
        <w:tc>
          <w:tcPr>
            <w:tcW w:w="1843" w:type="dxa"/>
            <w:shd w:val="clear" w:color="auto" w:fill="auto"/>
            <w:vAlign w:val="center"/>
          </w:tcPr>
          <w:p w:rsidR="007F70F7" w:rsidRPr="00694CEB" w:rsidRDefault="00CE470C" w:rsidP="003E3B85">
            <w:pPr>
              <w:widowControl w:val="0"/>
              <w:autoSpaceDE w:val="0"/>
              <w:autoSpaceDN w:val="0"/>
              <w:adjustRightInd w:val="0"/>
              <w:jc w:val="center"/>
              <w:rPr>
                <w:sz w:val="24"/>
                <w:szCs w:val="24"/>
              </w:rPr>
            </w:pPr>
            <w:r w:rsidRPr="00694CEB">
              <w:rPr>
                <w:sz w:val="24"/>
                <w:szCs w:val="24"/>
              </w:rPr>
              <w:t xml:space="preserve">EFS </w:t>
            </w:r>
          </w:p>
        </w:tc>
      </w:tr>
      <w:tr w:rsidR="007F70F7" w:rsidRPr="00F96242" w:rsidTr="00694CEB">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2</w:t>
            </w:r>
            <w:r w:rsidR="007F70F7" w:rsidRPr="00694CEB">
              <w:rPr>
                <w:sz w:val="24"/>
                <w:szCs w:val="24"/>
              </w:rPr>
              <w:t>.</w:t>
            </w:r>
          </w:p>
        </w:tc>
        <w:tc>
          <w:tcPr>
            <w:tcW w:w="3261" w:type="dxa"/>
            <w:shd w:val="clear" w:color="auto" w:fill="auto"/>
            <w:vAlign w:val="center"/>
          </w:tcPr>
          <w:p w:rsidR="007F70F7" w:rsidRPr="003E3B85" w:rsidRDefault="003E3B85" w:rsidP="00694CEB">
            <w:pPr>
              <w:spacing w:after="200" w:line="276" w:lineRule="auto"/>
              <w:jc w:val="center"/>
              <w:rPr>
                <w:sz w:val="24"/>
                <w:szCs w:val="24"/>
              </w:rPr>
            </w:pPr>
            <w:r w:rsidRPr="003E3B85">
              <w:rPr>
                <w:sz w:val="24"/>
                <w:szCs w:val="24"/>
              </w:rPr>
              <w:t>Doradca finansowy</w:t>
            </w:r>
          </w:p>
        </w:tc>
        <w:tc>
          <w:tcPr>
            <w:tcW w:w="1842" w:type="dxa"/>
            <w:shd w:val="clear" w:color="auto" w:fill="auto"/>
            <w:vAlign w:val="center"/>
          </w:tcPr>
          <w:p w:rsidR="007F70F7" w:rsidRPr="00694CEB" w:rsidRDefault="003E3B85" w:rsidP="00694CEB">
            <w:pPr>
              <w:widowControl w:val="0"/>
              <w:autoSpaceDE w:val="0"/>
              <w:autoSpaceDN w:val="0"/>
              <w:adjustRightInd w:val="0"/>
              <w:jc w:val="center"/>
              <w:rPr>
                <w:b/>
                <w:sz w:val="24"/>
                <w:szCs w:val="24"/>
              </w:rPr>
            </w:pPr>
            <w:r>
              <w:rPr>
                <w:b/>
                <w:sz w:val="24"/>
                <w:szCs w:val="24"/>
              </w:rPr>
              <w:t>1</w:t>
            </w:r>
            <w:r w:rsidR="003C57DD" w:rsidRPr="00694CEB">
              <w:rPr>
                <w:b/>
                <w:sz w:val="24"/>
                <w:szCs w:val="24"/>
              </w:rPr>
              <w:t>0</w:t>
            </w:r>
          </w:p>
        </w:tc>
        <w:tc>
          <w:tcPr>
            <w:tcW w:w="1843" w:type="dxa"/>
            <w:shd w:val="clear" w:color="auto" w:fill="auto"/>
            <w:vAlign w:val="center"/>
          </w:tcPr>
          <w:p w:rsidR="007F70F7" w:rsidRPr="00694CEB" w:rsidRDefault="003C57DD" w:rsidP="003E3B85">
            <w:pPr>
              <w:widowControl w:val="0"/>
              <w:autoSpaceDE w:val="0"/>
              <w:autoSpaceDN w:val="0"/>
              <w:adjustRightInd w:val="0"/>
              <w:jc w:val="center"/>
              <w:rPr>
                <w:sz w:val="24"/>
                <w:szCs w:val="24"/>
              </w:rPr>
            </w:pPr>
            <w:r w:rsidRPr="00694CEB">
              <w:rPr>
                <w:sz w:val="24"/>
                <w:szCs w:val="24"/>
              </w:rPr>
              <w:t xml:space="preserve">EFS </w:t>
            </w:r>
          </w:p>
        </w:tc>
      </w:tr>
      <w:tr w:rsidR="007F70F7" w:rsidRPr="00F96242" w:rsidTr="00694CEB">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3</w:t>
            </w:r>
            <w:r w:rsidR="007F70F7" w:rsidRPr="00694CEB">
              <w:rPr>
                <w:sz w:val="24"/>
                <w:szCs w:val="24"/>
              </w:rPr>
              <w:t>.</w:t>
            </w:r>
          </w:p>
        </w:tc>
        <w:tc>
          <w:tcPr>
            <w:tcW w:w="3261" w:type="dxa"/>
            <w:shd w:val="clear" w:color="auto" w:fill="auto"/>
            <w:vAlign w:val="center"/>
          </w:tcPr>
          <w:p w:rsidR="007F70F7" w:rsidRPr="003E3B85" w:rsidRDefault="003E3B85" w:rsidP="00694CEB">
            <w:pPr>
              <w:widowControl w:val="0"/>
              <w:autoSpaceDE w:val="0"/>
              <w:autoSpaceDN w:val="0"/>
              <w:adjustRightInd w:val="0"/>
              <w:jc w:val="center"/>
              <w:rPr>
                <w:sz w:val="24"/>
                <w:szCs w:val="24"/>
              </w:rPr>
            </w:pPr>
            <w:r w:rsidRPr="003E3B85">
              <w:rPr>
                <w:sz w:val="24"/>
                <w:szCs w:val="24"/>
              </w:rPr>
              <w:t>Barman - kelner</w:t>
            </w:r>
          </w:p>
        </w:tc>
        <w:tc>
          <w:tcPr>
            <w:tcW w:w="1842" w:type="dxa"/>
            <w:shd w:val="clear" w:color="auto" w:fill="auto"/>
            <w:vAlign w:val="center"/>
          </w:tcPr>
          <w:p w:rsidR="007F70F7" w:rsidRPr="00694CEB" w:rsidRDefault="003C57DD" w:rsidP="003E3B85">
            <w:pPr>
              <w:widowControl w:val="0"/>
              <w:autoSpaceDE w:val="0"/>
              <w:autoSpaceDN w:val="0"/>
              <w:adjustRightInd w:val="0"/>
              <w:jc w:val="center"/>
              <w:rPr>
                <w:b/>
                <w:sz w:val="24"/>
                <w:szCs w:val="24"/>
              </w:rPr>
            </w:pPr>
            <w:r w:rsidRPr="00694CEB">
              <w:rPr>
                <w:b/>
                <w:sz w:val="24"/>
                <w:szCs w:val="24"/>
              </w:rPr>
              <w:t>1</w:t>
            </w:r>
            <w:r w:rsidR="003E3B85">
              <w:rPr>
                <w:b/>
                <w:sz w:val="24"/>
                <w:szCs w:val="24"/>
              </w:rPr>
              <w:t>0</w:t>
            </w:r>
          </w:p>
        </w:tc>
        <w:tc>
          <w:tcPr>
            <w:tcW w:w="1843" w:type="dxa"/>
            <w:shd w:val="clear" w:color="auto" w:fill="auto"/>
            <w:vAlign w:val="center"/>
          </w:tcPr>
          <w:p w:rsidR="007F70F7" w:rsidRPr="00694CEB" w:rsidRDefault="007F70F7" w:rsidP="003E3B85">
            <w:pPr>
              <w:widowControl w:val="0"/>
              <w:autoSpaceDE w:val="0"/>
              <w:autoSpaceDN w:val="0"/>
              <w:adjustRightInd w:val="0"/>
              <w:jc w:val="center"/>
              <w:rPr>
                <w:sz w:val="24"/>
                <w:szCs w:val="24"/>
              </w:rPr>
            </w:pPr>
            <w:r w:rsidRPr="00694CEB">
              <w:rPr>
                <w:sz w:val="24"/>
                <w:szCs w:val="24"/>
              </w:rPr>
              <w:t xml:space="preserve">EFS </w:t>
            </w:r>
          </w:p>
        </w:tc>
      </w:tr>
      <w:tr w:rsidR="007F70F7" w:rsidRPr="00F96242" w:rsidTr="00694CEB">
        <w:trPr>
          <w:trHeight w:val="765"/>
        </w:trPr>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4</w:t>
            </w:r>
            <w:r w:rsidR="007F70F7" w:rsidRPr="00694CEB">
              <w:rPr>
                <w:sz w:val="24"/>
                <w:szCs w:val="24"/>
              </w:rPr>
              <w:t>.</w:t>
            </w:r>
          </w:p>
        </w:tc>
        <w:tc>
          <w:tcPr>
            <w:tcW w:w="3261" w:type="dxa"/>
            <w:shd w:val="clear" w:color="auto" w:fill="auto"/>
            <w:vAlign w:val="center"/>
          </w:tcPr>
          <w:p w:rsidR="007F70F7" w:rsidRPr="003E3B85" w:rsidRDefault="003E3B85" w:rsidP="00694CEB">
            <w:pPr>
              <w:widowControl w:val="0"/>
              <w:autoSpaceDE w:val="0"/>
              <w:autoSpaceDN w:val="0"/>
              <w:adjustRightInd w:val="0"/>
              <w:jc w:val="center"/>
              <w:rPr>
                <w:sz w:val="24"/>
                <w:szCs w:val="24"/>
              </w:rPr>
            </w:pPr>
            <w:r w:rsidRPr="003E3B85">
              <w:rPr>
                <w:bCs/>
                <w:sz w:val="24"/>
                <w:szCs w:val="24"/>
              </w:rPr>
              <w:t>Pracownik kancelaryjno – biurowy</w:t>
            </w:r>
          </w:p>
        </w:tc>
        <w:tc>
          <w:tcPr>
            <w:tcW w:w="1842" w:type="dxa"/>
            <w:shd w:val="clear" w:color="auto" w:fill="auto"/>
            <w:vAlign w:val="center"/>
          </w:tcPr>
          <w:p w:rsidR="007F70F7" w:rsidRPr="00694CEB" w:rsidRDefault="003C57DD" w:rsidP="003E3B85">
            <w:pPr>
              <w:widowControl w:val="0"/>
              <w:autoSpaceDE w:val="0"/>
              <w:autoSpaceDN w:val="0"/>
              <w:adjustRightInd w:val="0"/>
              <w:jc w:val="center"/>
              <w:rPr>
                <w:b/>
                <w:sz w:val="24"/>
                <w:szCs w:val="24"/>
              </w:rPr>
            </w:pPr>
            <w:r w:rsidRPr="00694CEB">
              <w:rPr>
                <w:b/>
                <w:sz w:val="24"/>
                <w:szCs w:val="24"/>
              </w:rPr>
              <w:t>1</w:t>
            </w:r>
            <w:r w:rsidR="003E3B85">
              <w:rPr>
                <w:b/>
                <w:sz w:val="24"/>
                <w:szCs w:val="24"/>
              </w:rPr>
              <w:t>0</w:t>
            </w:r>
          </w:p>
        </w:tc>
        <w:tc>
          <w:tcPr>
            <w:tcW w:w="1843" w:type="dxa"/>
            <w:shd w:val="clear" w:color="auto" w:fill="auto"/>
            <w:vAlign w:val="center"/>
          </w:tcPr>
          <w:p w:rsidR="007F70F7" w:rsidRPr="00694CEB" w:rsidRDefault="003C57DD" w:rsidP="003E3B85">
            <w:pPr>
              <w:widowControl w:val="0"/>
              <w:autoSpaceDE w:val="0"/>
              <w:autoSpaceDN w:val="0"/>
              <w:adjustRightInd w:val="0"/>
              <w:jc w:val="center"/>
              <w:rPr>
                <w:sz w:val="24"/>
                <w:szCs w:val="24"/>
              </w:rPr>
            </w:pPr>
            <w:r w:rsidRPr="00694CEB">
              <w:rPr>
                <w:sz w:val="24"/>
                <w:szCs w:val="24"/>
              </w:rPr>
              <w:t xml:space="preserve">EFS </w:t>
            </w:r>
          </w:p>
        </w:tc>
      </w:tr>
      <w:tr w:rsidR="007F70F7" w:rsidRPr="00F96242" w:rsidTr="00694CEB">
        <w:trPr>
          <w:trHeight w:val="270"/>
        </w:trPr>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5</w:t>
            </w:r>
            <w:r w:rsidR="007F70F7" w:rsidRPr="00694CEB">
              <w:rPr>
                <w:sz w:val="24"/>
                <w:szCs w:val="24"/>
              </w:rPr>
              <w:t>.</w:t>
            </w:r>
          </w:p>
        </w:tc>
        <w:tc>
          <w:tcPr>
            <w:tcW w:w="3261" w:type="dxa"/>
            <w:shd w:val="clear" w:color="auto" w:fill="auto"/>
            <w:vAlign w:val="center"/>
          </w:tcPr>
          <w:p w:rsidR="007F70F7" w:rsidRPr="003E3B85" w:rsidRDefault="003E3B85" w:rsidP="00694CEB">
            <w:pPr>
              <w:widowControl w:val="0"/>
              <w:autoSpaceDE w:val="0"/>
              <w:autoSpaceDN w:val="0"/>
              <w:adjustRightInd w:val="0"/>
              <w:jc w:val="center"/>
              <w:rPr>
                <w:sz w:val="24"/>
                <w:szCs w:val="24"/>
              </w:rPr>
            </w:pPr>
            <w:r w:rsidRPr="003E3B85">
              <w:rPr>
                <w:bCs/>
                <w:sz w:val="24"/>
                <w:szCs w:val="24"/>
              </w:rPr>
              <w:t>Montażysta rusztowań</w:t>
            </w:r>
            <w:r w:rsidRPr="003E3B85">
              <w:rPr>
                <w:sz w:val="24"/>
                <w:szCs w:val="24"/>
              </w:rPr>
              <w:t xml:space="preserve"> </w:t>
            </w:r>
            <w:r w:rsidR="003C57DD" w:rsidRPr="003E3B85">
              <w:rPr>
                <w:sz w:val="24"/>
                <w:szCs w:val="24"/>
              </w:rPr>
              <w:t>naprawy, montaż (uprawnienia SEP)</w:t>
            </w:r>
          </w:p>
        </w:tc>
        <w:tc>
          <w:tcPr>
            <w:tcW w:w="1842" w:type="dxa"/>
            <w:shd w:val="clear" w:color="auto" w:fill="auto"/>
            <w:vAlign w:val="center"/>
          </w:tcPr>
          <w:p w:rsidR="007F70F7" w:rsidRPr="00694CEB" w:rsidRDefault="003E3B85" w:rsidP="00694CEB">
            <w:pPr>
              <w:widowControl w:val="0"/>
              <w:autoSpaceDE w:val="0"/>
              <w:autoSpaceDN w:val="0"/>
              <w:adjustRightInd w:val="0"/>
              <w:jc w:val="center"/>
              <w:rPr>
                <w:b/>
                <w:sz w:val="24"/>
                <w:szCs w:val="24"/>
              </w:rPr>
            </w:pPr>
            <w:r>
              <w:rPr>
                <w:b/>
                <w:sz w:val="24"/>
                <w:szCs w:val="24"/>
              </w:rPr>
              <w:t>8</w:t>
            </w:r>
          </w:p>
        </w:tc>
        <w:tc>
          <w:tcPr>
            <w:tcW w:w="1843" w:type="dxa"/>
            <w:shd w:val="clear" w:color="auto" w:fill="auto"/>
            <w:vAlign w:val="center"/>
          </w:tcPr>
          <w:p w:rsidR="007F70F7" w:rsidRPr="00694CEB" w:rsidRDefault="007F70F7" w:rsidP="00694CEB">
            <w:pPr>
              <w:widowControl w:val="0"/>
              <w:autoSpaceDE w:val="0"/>
              <w:autoSpaceDN w:val="0"/>
              <w:adjustRightInd w:val="0"/>
              <w:jc w:val="center"/>
              <w:rPr>
                <w:sz w:val="24"/>
                <w:szCs w:val="24"/>
              </w:rPr>
            </w:pPr>
            <w:r w:rsidRPr="00694CEB">
              <w:rPr>
                <w:sz w:val="24"/>
                <w:szCs w:val="24"/>
              </w:rPr>
              <w:t>EFS</w:t>
            </w:r>
            <w:r w:rsidR="003C57DD" w:rsidRPr="00694CEB">
              <w:rPr>
                <w:sz w:val="24"/>
                <w:szCs w:val="24"/>
              </w:rPr>
              <w:t xml:space="preserve"> </w:t>
            </w:r>
          </w:p>
          <w:p w:rsidR="007F70F7" w:rsidRPr="00694CEB" w:rsidRDefault="007F70F7" w:rsidP="00694CEB">
            <w:pPr>
              <w:widowControl w:val="0"/>
              <w:autoSpaceDE w:val="0"/>
              <w:autoSpaceDN w:val="0"/>
              <w:adjustRightInd w:val="0"/>
              <w:jc w:val="center"/>
              <w:rPr>
                <w:sz w:val="24"/>
                <w:szCs w:val="24"/>
              </w:rPr>
            </w:pPr>
          </w:p>
        </w:tc>
      </w:tr>
      <w:tr w:rsidR="007F70F7" w:rsidRPr="00F96242" w:rsidTr="00694CEB">
        <w:trPr>
          <w:trHeight w:val="225"/>
        </w:trPr>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6</w:t>
            </w:r>
            <w:r w:rsidR="007F70F7" w:rsidRPr="00694CEB">
              <w:rPr>
                <w:sz w:val="24"/>
                <w:szCs w:val="24"/>
              </w:rPr>
              <w:t>.</w:t>
            </w:r>
          </w:p>
        </w:tc>
        <w:tc>
          <w:tcPr>
            <w:tcW w:w="3261" w:type="dxa"/>
            <w:shd w:val="clear" w:color="auto" w:fill="auto"/>
            <w:vAlign w:val="center"/>
          </w:tcPr>
          <w:p w:rsidR="007F70F7" w:rsidRPr="003E3B85" w:rsidRDefault="003E3B85" w:rsidP="00694CEB">
            <w:pPr>
              <w:widowControl w:val="0"/>
              <w:autoSpaceDE w:val="0"/>
              <w:autoSpaceDN w:val="0"/>
              <w:adjustRightInd w:val="0"/>
              <w:jc w:val="center"/>
              <w:rPr>
                <w:sz w:val="24"/>
                <w:szCs w:val="24"/>
              </w:rPr>
            </w:pPr>
            <w:r w:rsidRPr="003E3B85">
              <w:rPr>
                <w:sz w:val="24"/>
                <w:szCs w:val="24"/>
              </w:rPr>
              <w:t>Pracownik gastronomii</w:t>
            </w:r>
          </w:p>
        </w:tc>
        <w:tc>
          <w:tcPr>
            <w:tcW w:w="1842" w:type="dxa"/>
            <w:shd w:val="clear" w:color="auto" w:fill="auto"/>
            <w:vAlign w:val="center"/>
          </w:tcPr>
          <w:p w:rsidR="007F70F7" w:rsidRPr="00694CEB" w:rsidRDefault="003C57DD" w:rsidP="00694CEB">
            <w:pPr>
              <w:widowControl w:val="0"/>
              <w:autoSpaceDE w:val="0"/>
              <w:autoSpaceDN w:val="0"/>
              <w:adjustRightInd w:val="0"/>
              <w:jc w:val="center"/>
              <w:rPr>
                <w:b/>
                <w:sz w:val="24"/>
                <w:szCs w:val="24"/>
              </w:rPr>
            </w:pPr>
            <w:r w:rsidRPr="00694CEB">
              <w:rPr>
                <w:b/>
                <w:sz w:val="24"/>
                <w:szCs w:val="24"/>
              </w:rPr>
              <w:t>10</w:t>
            </w:r>
          </w:p>
        </w:tc>
        <w:tc>
          <w:tcPr>
            <w:tcW w:w="1843" w:type="dxa"/>
            <w:shd w:val="clear" w:color="auto" w:fill="auto"/>
            <w:vAlign w:val="center"/>
          </w:tcPr>
          <w:p w:rsidR="007F70F7" w:rsidRPr="00694CEB" w:rsidRDefault="003C57DD" w:rsidP="003E3B85">
            <w:pPr>
              <w:widowControl w:val="0"/>
              <w:autoSpaceDE w:val="0"/>
              <w:autoSpaceDN w:val="0"/>
              <w:adjustRightInd w:val="0"/>
              <w:jc w:val="center"/>
              <w:rPr>
                <w:sz w:val="24"/>
                <w:szCs w:val="24"/>
              </w:rPr>
            </w:pPr>
            <w:r w:rsidRPr="00694CEB">
              <w:rPr>
                <w:sz w:val="24"/>
                <w:szCs w:val="24"/>
              </w:rPr>
              <w:t>EFS</w:t>
            </w:r>
          </w:p>
        </w:tc>
      </w:tr>
      <w:tr w:rsidR="007F70F7" w:rsidRPr="00F96242" w:rsidTr="00694CEB">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7</w:t>
            </w:r>
            <w:r w:rsidR="007F70F7" w:rsidRPr="00694CEB">
              <w:rPr>
                <w:sz w:val="24"/>
                <w:szCs w:val="24"/>
              </w:rPr>
              <w:t>.</w:t>
            </w:r>
          </w:p>
        </w:tc>
        <w:tc>
          <w:tcPr>
            <w:tcW w:w="3261" w:type="dxa"/>
            <w:shd w:val="clear" w:color="auto" w:fill="auto"/>
            <w:vAlign w:val="center"/>
          </w:tcPr>
          <w:p w:rsidR="007F70F7" w:rsidRPr="003E3B85" w:rsidRDefault="003E3B85" w:rsidP="00694CEB">
            <w:pPr>
              <w:widowControl w:val="0"/>
              <w:autoSpaceDE w:val="0"/>
              <w:autoSpaceDN w:val="0"/>
              <w:adjustRightInd w:val="0"/>
              <w:jc w:val="center"/>
              <w:rPr>
                <w:sz w:val="24"/>
                <w:szCs w:val="24"/>
              </w:rPr>
            </w:pPr>
            <w:r w:rsidRPr="003E3B85">
              <w:rPr>
                <w:bCs/>
                <w:sz w:val="24"/>
                <w:szCs w:val="24"/>
              </w:rPr>
              <w:t>Profesjonalny sprzedawca – obsługa kas fiskalnych, terminali płatniczych, obsługa komputera i fakturowanie</w:t>
            </w:r>
          </w:p>
        </w:tc>
        <w:tc>
          <w:tcPr>
            <w:tcW w:w="1842" w:type="dxa"/>
            <w:shd w:val="clear" w:color="auto" w:fill="auto"/>
            <w:vAlign w:val="center"/>
          </w:tcPr>
          <w:p w:rsidR="007F70F7" w:rsidRPr="00694CEB" w:rsidRDefault="00DE36F8" w:rsidP="003E3B85">
            <w:pPr>
              <w:widowControl w:val="0"/>
              <w:autoSpaceDE w:val="0"/>
              <w:autoSpaceDN w:val="0"/>
              <w:adjustRightInd w:val="0"/>
              <w:jc w:val="center"/>
              <w:rPr>
                <w:b/>
                <w:sz w:val="24"/>
                <w:szCs w:val="24"/>
              </w:rPr>
            </w:pPr>
            <w:r w:rsidRPr="00694CEB">
              <w:rPr>
                <w:b/>
                <w:sz w:val="24"/>
                <w:szCs w:val="24"/>
              </w:rPr>
              <w:t>1</w:t>
            </w:r>
            <w:r w:rsidR="003E3B85">
              <w:rPr>
                <w:b/>
                <w:sz w:val="24"/>
                <w:szCs w:val="24"/>
              </w:rPr>
              <w:t>1</w:t>
            </w:r>
          </w:p>
        </w:tc>
        <w:tc>
          <w:tcPr>
            <w:tcW w:w="1843"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 xml:space="preserve">EFS </w:t>
            </w:r>
          </w:p>
        </w:tc>
      </w:tr>
      <w:tr w:rsidR="007F70F7" w:rsidRPr="00F96242" w:rsidTr="00694CEB">
        <w:tc>
          <w:tcPr>
            <w:tcW w:w="708"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8</w:t>
            </w:r>
            <w:r w:rsidR="007F70F7" w:rsidRPr="00694CEB">
              <w:rPr>
                <w:sz w:val="24"/>
                <w:szCs w:val="24"/>
              </w:rPr>
              <w:t>.</w:t>
            </w:r>
          </w:p>
        </w:tc>
        <w:tc>
          <w:tcPr>
            <w:tcW w:w="3261" w:type="dxa"/>
            <w:shd w:val="clear" w:color="auto" w:fill="auto"/>
            <w:vAlign w:val="center"/>
          </w:tcPr>
          <w:p w:rsidR="007F70F7" w:rsidRPr="003E3B85" w:rsidRDefault="003E3B85" w:rsidP="00694CEB">
            <w:pPr>
              <w:widowControl w:val="0"/>
              <w:autoSpaceDE w:val="0"/>
              <w:autoSpaceDN w:val="0"/>
              <w:adjustRightInd w:val="0"/>
              <w:jc w:val="center"/>
              <w:rPr>
                <w:sz w:val="24"/>
                <w:szCs w:val="24"/>
              </w:rPr>
            </w:pPr>
            <w:r w:rsidRPr="003E3B85">
              <w:rPr>
                <w:bCs/>
                <w:sz w:val="24"/>
                <w:szCs w:val="24"/>
              </w:rPr>
              <w:t>Operator maszyn budowlanych</w:t>
            </w:r>
          </w:p>
        </w:tc>
        <w:tc>
          <w:tcPr>
            <w:tcW w:w="1842" w:type="dxa"/>
            <w:shd w:val="clear" w:color="auto" w:fill="auto"/>
            <w:vAlign w:val="center"/>
          </w:tcPr>
          <w:p w:rsidR="007F70F7" w:rsidRPr="00694CEB" w:rsidRDefault="00D90676" w:rsidP="003E3B85">
            <w:pPr>
              <w:widowControl w:val="0"/>
              <w:autoSpaceDE w:val="0"/>
              <w:autoSpaceDN w:val="0"/>
              <w:adjustRightInd w:val="0"/>
              <w:jc w:val="center"/>
              <w:rPr>
                <w:b/>
                <w:sz w:val="24"/>
                <w:szCs w:val="24"/>
              </w:rPr>
            </w:pPr>
            <w:r w:rsidRPr="00694CEB">
              <w:rPr>
                <w:b/>
                <w:sz w:val="24"/>
                <w:szCs w:val="24"/>
              </w:rPr>
              <w:t>1</w:t>
            </w:r>
            <w:r w:rsidR="003E3B85">
              <w:rPr>
                <w:b/>
                <w:sz w:val="24"/>
                <w:szCs w:val="24"/>
              </w:rPr>
              <w:t>0</w:t>
            </w:r>
          </w:p>
        </w:tc>
        <w:tc>
          <w:tcPr>
            <w:tcW w:w="1843" w:type="dxa"/>
            <w:shd w:val="clear" w:color="auto" w:fill="auto"/>
            <w:vAlign w:val="center"/>
          </w:tcPr>
          <w:p w:rsidR="007F70F7" w:rsidRPr="00694CEB" w:rsidRDefault="003E3B85" w:rsidP="00694CEB">
            <w:pPr>
              <w:widowControl w:val="0"/>
              <w:autoSpaceDE w:val="0"/>
              <w:autoSpaceDN w:val="0"/>
              <w:adjustRightInd w:val="0"/>
              <w:jc w:val="center"/>
              <w:rPr>
                <w:sz w:val="24"/>
                <w:szCs w:val="24"/>
              </w:rPr>
            </w:pPr>
            <w:r>
              <w:rPr>
                <w:sz w:val="24"/>
                <w:szCs w:val="24"/>
              </w:rPr>
              <w:t xml:space="preserve">EFS </w:t>
            </w:r>
          </w:p>
        </w:tc>
      </w:tr>
      <w:tr w:rsidR="00D90676" w:rsidRPr="00F96242" w:rsidTr="00694CEB">
        <w:tc>
          <w:tcPr>
            <w:tcW w:w="708" w:type="dxa"/>
            <w:shd w:val="clear" w:color="auto" w:fill="auto"/>
            <w:vAlign w:val="center"/>
          </w:tcPr>
          <w:p w:rsidR="00D90676" w:rsidRPr="00694CEB" w:rsidRDefault="003E3B85" w:rsidP="00694CEB">
            <w:pPr>
              <w:widowControl w:val="0"/>
              <w:autoSpaceDE w:val="0"/>
              <w:autoSpaceDN w:val="0"/>
              <w:adjustRightInd w:val="0"/>
              <w:jc w:val="center"/>
              <w:rPr>
                <w:sz w:val="24"/>
                <w:szCs w:val="24"/>
              </w:rPr>
            </w:pPr>
            <w:r>
              <w:rPr>
                <w:sz w:val="24"/>
                <w:szCs w:val="24"/>
              </w:rPr>
              <w:t>9</w:t>
            </w:r>
            <w:r w:rsidR="00D90676" w:rsidRPr="00694CEB">
              <w:rPr>
                <w:sz w:val="24"/>
                <w:szCs w:val="24"/>
              </w:rPr>
              <w:t>.</w:t>
            </w:r>
          </w:p>
        </w:tc>
        <w:tc>
          <w:tcPr>
            <w:tcW w:w="3261" w:type="dxa"/>
            <w:shd w:val="clear" w:color="auto" w:fill="auto"/>
            <w:vAlign w:val="center"/>
          </w:tcPr>
          <w:p w:rsidR="00D90676" w:rsidRPr="003E3B85" w:rsidRDefault="003E3B85" w:rsidP="00694CEB">
            <w:pPr>
              <w:widowControl w:val="0"/>
              <w:autoSpaceDE w:val="0"/>
              <w:autoSpaceDN w:val="0"/>
              <w:adjustRightInd w:val="0"/>
              <w:jc w:val="center"/>
              <w:rPr>
                <w:sz w:val="24"/>
                <w:szCs w:val="24"/>
              </w:rPr>
            </w:pPr>
            <w:r w:rsidRPr="003E3B85">
              <w:rPr>
                <w:sz w:val="24"/>
                <w:szCs w:val="24"/>
              </w:rPr>
              <w:t>Kierowca wózków jezdniowych z napędem silnikowym</w:t>
            </w:r>
          </w:p>
        </w:tc>
        <w:tc>
          <w:tcPr>
            <w:tcW w:w="1842" w:type="dxa"/>
            <w:shd w:val="clear" w:color="auto" w:fill="auto"/>
            <w:vAlign w:val="center"/>
          </w:tcPr>
          <w:p w:rsidR="00D90676" w:rsidRPr="00694CEB" w:rsidRDefault="003E3B85" w:rsidP="00694CEB">
            <w:pPr>
              <w:widowControl w:val="0"/>
              <w:autoSpaceDE w:val="0"/>
              <w:autoSpaceDN w:val="0"/>
              <w:adjustRightInd w:val="0"/>
              <w:jc w:val="center"/>
              <w:rPr>
                <w:b/>
                <w:sz w:val="24"/>
                <w:szCs w:val="24"/>
              </w:rPr>
            </w:pPr>
            <w:r>
              <w:rPr>
                <w:b/>
                <w:sz w:val="24"/>
                <w:szCs w:val="24"/>
              </w:rPr>
              <w:t>12</w:t>
            </w:r>
          </w:p>
        </w:tc>
        <w:tc>
          <w:tcPr>
            <w:tcW w:w="1843" w:type="dxa"/>
            <w:shd w:val="clear" w:color="auto" w:fill="auto"/>
            <w:vAlign w:val="center"/>
          </w:tcPr>
          <w:p w:rsidR="00D90676" w:rsidRPr="00694CEB" w:rsidRDefault="003E3B85" w:rsidP="00694CEB">
            <w:pPr>
              <w:widowControl w:val="0"/>
              <w:autoSpaceDE w:val="0"/>
              <w:autoSpaceDN w:val="0"/>
              <w:adjustRightInd w:val="0"/>
              <w:jc w:val="center"/>
              <w:rPr>
                <w:sz w:val="24"/>
                <w:szCs w:val="24"/>
              </w:rPr>
            </w:pPr>
            <w:r>
              <w:rPr>
                <w:sz w:val="24"/>
                <w:szCs w:val="24"/>
              </w:rPr>
              <w:t xml:space="preserve">EFS </w:t>
            </w:r>
          </w:p>
        </w:tc>
      </w:tr>
      <w:tr w:rsidR="00D90676" w:rsidRPr="00F96242" w:rsidTr="00694CEB">
        <w:tc>
          <w:tcPr>
            <w:tcW w:w="708" w:type="dxa"/>
            <w:shd w:val="clear" w:color="auto" w:fill="auto"/>
            <w:vAlign w:val="center"/>
          </w:tcPr>
          <w:p w:rsidR="00D90676" w:rsidRPr="00694CEB" w:rsidRDefault="003E3B85" w:rsidP="00694CEB">
            <w:pPr>
              <w:widowControl w:val="0"/>
              <w:autoSpaceDE w:val="0"/>
              <w:autoSpaceDN w:val="0"/>
              <w:adjustRightInd w:val="0"/>
              <w:jc w:val="center"/>
              <w:rPr>
                <w:sz w:val="24"/>
                <w:szCs w:val="24"/>
              </w:rPr>
            </w:pPr>
            <w:r>
              <w:rPr>
                <w:sz w:val="24"/>
                <w:szCs w:val="24"/>
              </w:rPr>
              <w:t>10</w:t>
            </w:r>
            <w:r w:rsidR="00D90676" w:rsidRPr="00694CEB">
              <w:rPr>
                <w:sz w:val="24"/>
                <w:szCs w:val="24"/>
              </w:rPr>
              <w:t>.</w:t>
            </w:r>
          </w:p>
        </w:tc>
        <w:tc>
          <w:tcPr>
            <w:tcW w:w="3261" w:type="dxa"/>
            <w:shd w:val="clear" w:color="auto" w:fill="auto"/>
            <w:vAlign w:val="center"/>
          </w:tcPr>
          <w:p w:rsidR="00D90676" w:rsidRPr="003E3B85" w:rsidRDefault="003E3B85" w:rsidP="00694CEB">
            <w:pPr>
              <w:widowControl w:val="0"/>
              <w:autoSpaceDE w:val="0"/>
              <w:autoSpaceDN w:val="0"/>
              <w:adjustRightInd w:val="0"/>
              <w:jc w:val="center"/>
              <w:rPr>
                <w:sz w:val="24"/>
                <w:szCs w:val="24"/>
              </w:rPr>
            </w:pPr>
            <w:r w:rsidRPr="003E3B85">
              <w:rPr>
                <w:sz w:val="24"/>
                <w:szCs w:val="24"/>
              </w:rPr>
              <w:t>Kurs obsługi żurawia przenośnego HDS z uprawnieniami UDT kat. IIŻ</w:t>
            </w:r>
          </w:p>
        </w:tc>
        <w:tc>
          <w:tcPr>
            <w:tcW w:w="1842" w:type="dxa"/>
            <w:shd w:val="clear" w:color="auto" w:fill="auto"/>
            <w:vAlign w:val="center"/>
          </w:tcPr>
          <w:p w:rsidR="00D90676" w:rsidRPr="00694CEB" w:rsidRDefault="00D90676" w:rsidP="003E3B85">
            <w:pPr>
              <w:widowControl w:val="0"/>
              <w:autoSpaceDE w:val="0"/>
              <w:autoSpaceDN w:val="0"/>
              <w:adjustRightInd w:val="0"/>
              <w:jc w:val="center"/>
              <w:rPr>
                <w:b/>
                <w:sz w:val="24"/>
                <w:szCs w:val="24"/>
              </w:rPr>
            </w:pPr>
            <w:r w:rsidRPr="00694CEB">
              <w:rPr>
                <w:b/>
                <w:sz w:val="24"/>
                <w:szCs w:val="24"/>
              </w:rPr>
              <w:t>1</w:t>
            </w:r>
            <w:r w:rsidR="003E3B85">
              <w:rPr>
                <w:b/>
                <w:sz w:val="24"/>
                <w:szCs w:val="24"/>
              </w:rPr>
              <w:t>0</w:t>
            </w:r>
          </w:p>
        </w:tc>
        <w:tc>
          <w:tcPr>
            <w:tcW w:w="1843" w:type="dxa"/>
            <w:shd w:val="clear" w:color="auto" w:fill="auto"/>
            <w:vAlign w:val="center"/>
          </w:tcPr>
          <w:p w:rsidR="00D90676" w:rsidRPr="00694CEB" w:rsidRDefault="003E3B85" w:rsidP="00694CEB">
            <w:pPr>
              <w:widowControl w:val="0"/>
              <w:autoSpaceDE w:val="0"/>
              <w:autoSpaceDN w:val="0"/>
              <w:adjustRightInd w:val="0"/>
              <w:jc w:val="center"/>
              <w:rPr>
                <w:sz w:val="24"/>
                <w:szCs w:val="24"/>
              </w:rPr>
            </w:pPr>
            <w:r>
              <w:rPr>
                <w:sz w:val="24"/>
                <w:szCs w:val="24"/>
              </w:rPr>
              <w:t xml:space="preserve">EFS </w:t>
            </w:r>
          </w:p>
        </w:tc>
      </w:tr>
    </w:tbl>
    <w:p w:rsidR="007F70F7" w:rsidRDefault="007F70F7" w:rsidP="007F70F7">
      <w:pPr>
        <w:spacing w:line="360" w:lineRule="auto"/>
        <w:jc w:val="both"/>
        <w:rPr>
          <w:sz w:val="24"/>
          <w:szCs w:val="24"/>
        </w:rPr>
      </w:pPr>
    </w:p>
    <w:p w:rsidR="003E3B85" w:rsidRDefault="003E3B85" w:rsidP="007F70F7">
      <w:pPr>
        <w:spacing w:line="360" w:lineRule="auto"/>
        <w:jc w:val="both"/>
        <w:rPr>
          <w:sz w:val="24"/>
          <w:szCs w:val="24"/>
        </w:rPr>
      </w:pPr>
    </w:p>
    <w:p w:rsidR="00EE2249" w:rsidRDefault="00EE2249" w:rsidP="007F3642">
      <w:pPr>
        <w:tabs>
          <w:tab w:val="left" w:pos="426"/>
          <w:tab w:val="left" w:pos="8789"/>
        </w:tabs>
        <w:spacing w:line="360" w:lineRule="auto"/>
        <w:ind w:firstLine="425"/>
        <w:jc w:val="both"/>
        <w:rPr>
          <w:b/>
          <w:sz w:val="24"/>
          <w:szCs w:val="24"/>
        </w:rPr>
      </w:pPr>
    </w:p>
    <w:p w:rsidR="00EE2249" w:rsidRPr="00EE2249" w:rsidRDefault="00EE2249" w:rsidP="00EE2249">
      <w:pPr>
        <w:pStyle w:val="Akapitzlist"/>
        <w:numPr>
          <w:ilvl w:val="0"/>
          <w:numId w:val="1"/>
        </w:numPr>
        <w:spacing w:line="360" w:lineRule="auto"/>
        <w:ind w:left="776"/>
        <w:rPr>
          <w:b/>
          <w:sz w:val="24"/>
          <w:szCs w:val="24"/>
        </w:rPr>
      </w:pPr>
      <w:r w:rsidRPr="00EE2249">
        <w:rPr>
          <w:b/>
          <w:sz w:val="24"/>
          <w:szCs w:val="24"/>
        </w:rPr>
        <w:lastRenderedPageBreak/>
        <w:t>Koszt ponownego zatrudnienia osób przeszkolonych</w:t>
      </w:r>
    </w:p>
    <w:p w:rsidR="00EE2249" w:rsidRPr="00EE2249" w:rsidRDefault="00EE2249" w:rsidP="00EE2249">
      <w:pPr>
        <w:tabs>
          <w:tab w:val="left" w:pos="142"/>
        </w:tabs>
        <w:spacing w:line="360" w:lineRule="auto"/>
        <w:ind w:firstLine="425"/>
        <w:jc w:val="both"/>
        <w:rPr>
          <w:sz w:val="24"/>
          <w:szCs w:val="24"/>
        </w:rPr>
      </w:pPr>
      <w:r w:rsidRPr="00EE2249">
        <w:rPr>
          <w:sz w:val="24"/>
          <w:szCs w:val="24"/>
        </w:rPr>
        <w:t xml:space="preserve">Koszt ponownego zatrudnienia osób przeszkolonych to stosunek poniesionych kosztów szkoleń do liczby osób zatrudnionych w trakcie szkolenia oraz </w:t>
      </w:r>
      <w:r w:rsidRPr="00EE2249">
        <w:rPr>
          <w:sz w:val="24"/>
          <w:szCs w:val="24"/>
        </w:rPr>
        <w:br/>
        <w:t xml:space="preserve">w okresie 3 miesięcy po jego zakończeniu. Według ustawy o promocji zatrudnienia </w:t>
      </w:r>
      <w:r w:rsidRPr="00EE2249">
        <w:rPr>
          <w:sz w:val="24"/>
          <w:szCs w:val="24"/>
        </w:rPr>
        <w:br/>
        <w:t xml:space="preserve">i  instytucjach rynku pracy, kosztem szkolenia jest: </w:t>
      </w:r>
    </w:p>
    <w:p w:rsidR="00EE2249" w:rsidRPr="00EE2249" w:rsidRDefault="00EE2249" w:rsidP="00EE2249">
      <w:pPr>
        <w:widowControl w:val="0"/>
        <w:tabs>
          <w:tab w:val="left" w:pos="284"/>
        </w:tabs>
        <w:autoSpaceDE w:val="0"/>
        <w:autoSpaceDN w:val="0"/>
        <w:adjustRightInd w:val="0"/>
        <w:spacing w:line="360" w:lineRule="auto"/>
        <w:ind w:firstLine="425"/>
        <w:jc w:val="both"/>
        <w:rPr>
          <w:sz w:val="24"/>
          <w:szCs w:val="24"/>
        </w:rPr>
      </w:pPr>
      <w:r w:rsidRPr="00EE2249">
        <w:rPr>
          <w:sz w:val="24"/>
          <w:szCs w:val="24"/>
        </w:rPr>
        <w:t>a) uprzednio uzgodniona należność przysługującą instytucji szkoleniowej,</w:t>
      </w:r>
    </w:p>
    <w:p w:rsidR="00EE2249" w:rsidRPr="00EE2249" w:rsidRDefault="00EE2249" w:rsidP="00EE2249">
      <w:pPr>
        <w:widowControl w:val="0"/>
        <w:tabs>
          <w:tab w:val="left" w:pos="142"/>
          <w:tab w:val="left" w:pos="426"/>
        </w:tabs>
        <w:autoSpaceDE w:val="0"/>
        <w:autoSpaceDN w:val="0"/>
        <w:adjustRightInd w:val="0"/>
        <w:spacing w:line="360" w:lineRule="auto"/>
        <w:ind w:left="425"/>
        <w:jc w:val="both"/>
        <w:rPr>
          <w:sz w:val="24"/>
          <w:szCs w:val="24"/>
        </w:rPr>
      </w:pPr>
      <w:r w:rsidRPr="00EE2249">
        <w:rPr>
          <w:sz w:val="24"/>
          <w:szCs w:val="24"/>
        </w:rPr>
        <w:t xml:space="preserve">b) koszt ubezpieczenia od następstw nieszczęśliwych wypadków w przypadku osób nieposiadających prawa do stypendium oraz osób posiadających prawo do stypendium, </w:t>
      </w:r>
      <w:r w:rsidRPr="00EE2249">
        <w:rPr>
          <w:sz w:val="24"/>
          <w:szCs w:val="24"/>
        </w:rPr>
        <w:br/>
        <w:t>o którym mowa w art. 41 ust. 3b ustawy o promocji zatrudnienia,</w:t>
      </w:r>
    </w:p>
    <w:p w:rsidR="00EE2249" w:rsidRPr="00EE2249" w:rsidRDefault="00EE2249" w:rsidP="00EE2249">
      <w:pPr>
        <w:widowControl w:val="0"/>
        <w:tabs>
          <w:tab w:val="left" w:pos="142"/>
          <w:tab w:val="left" w:pos="426"/>
        </w:tabs>
        <w:autoSpaceDE w:val="0"/>
        <w:autoSpaceDN w:val="0"/>
        <w:adjustRightInd w:val="0"/>
        <w:spacing w:line="360" w:lineRule="auto"/>
        <w:ind w:left="425"/>
        <w:jc w:val="both"/>
        <w:rPr>
          <w:sz w:val="24"/>
          <w:szCs w:val="24"/>
        </w:rPr>
      </w:pPr>
      <w:r w:rsidRPr="00EE2249">
        <w:rPr>
          <w:sz w:val="24"/>
          <w:szCs w:val="24"/>
        </w:rPr>
        <w:t>c) koszty przejazdu, a w przypadku gdy szkolenie odbywa się w miejscowości innej niż miejsce zamieszkania, także koszty zakwaterowania i wyżywienia,</w:t>
      </w:r>
    </w:p>
    <w:p w:rsidR="00EE2249" w:rsidRPr="00EE2249" w:rsidRDefault="00EE2249" w:rsidP="00EE2249">
      <w:pPr>
        <w:widowControl w:val="0"/>
        <w:tabs>
          <w:tab w:val="left" w:pos="142"/>
          <w:tab w:val="left" w:pos="426"/>
        </w:tabs>
        <w:autoSpaceDE w:val="0"/>
        <w:autoSpaceDN w:val="0"/>
        <w:adjustRightInd w:val="0"/>
        <w:spacing w:line="360" w:lineRule="auto"/>
        <w:ind w:firstLine="425"/>
        <w:jc w:val="both"/>
        <w:rPr>
          <w:sz w:val="24"/>
          <w:szCs w:val="24"/>
        </w:rPr>
      </w:pPr>
      <w:r w:rsidRPr="00EE2249">
        <w:rPr>
          <w:sz w:val="24"/>
          <w:szCs w:val="24"/>
        </w:rPr>
        <w:t>d) koszty badań lekarskich i psychologicznych wymaganych w przepisach odrębnych,</w:t>
      </w:r>
    </w:p>
    <w:p w:rsidR="00EE2249" w:rsidRPr="00EE2249" w:rsidRDefault="00EE2249" w:rsidP="00EE2249">
      <w:pPr>
        <w:widowControl w:val="0"/>
        <w:tabs>
          <w:tab w:val="left" w:pos="142"/>
          <w:tab w:val="left" w:pos="426"/>
        </w:tabs>
        <w:autoSpaceDE w:val="0"/>
        <w:autoSpaceDN w:val="0"/>
        <w:adjustRightInd w:val="0"/>
        <w:spacing w:line="360" w:lineRule="auto"/>
        <w:ind w:left="425"/>
        <w:jc w:val="both"/>
        <w:rPr>
          <w:sz w:val="24"/>
          <w:szCs w:val="24"/>
        </w:rPr>
      </w:pPr>
      <w:r w:rsidRPr="00EE2249">
        <w:rPr>
          <w:sz w:val="24"/>
          <w:szCs w:val="24"/>
        </w:rPr>
        <w:t xml:space="preserve">e) koszty egzaminów umożliwiających uzyskanie świadectw, dyplomów, zaświadczeń, określonych uprawnień zawodowych lub tytułów zawodowych oraz koszty uzyskania licencji niezbędnych do wykonywania danego zawodu. Definicja ta nie uwzględnia kosztów poniesionych na wypłatę stypendium szkoleniowego. </w:t>
      </w:r>
    </w:p>
    <w:p w:rsidR="00EE2249" w:rsidRDefault="00EE2249" w:rsidP="00EE2249">
      <w:pPr>
        <w:widowControl w:val="0"/>
        <w:tabs>
          <w:tab w:val="left" w:pos="142"/>
          <w:tab w:val="left" w:pos="426"/>
        </w:tabs>
        <w:autoSpaceDE w:val="0"/>
        <w:autoSpaceDN w:val="0"/>
        <w:adjustRightInd w:val="0"/>
        <w:spacing w:line="360" w:lineRule="auto"/>
        <w:ind w:firstLine="425"/>
        <w:jc w:val="both"/>
        <w:rPr>
          <w:sz w:val="24"/>
          <w:szCs w:val="24"/>
        </w:rPr>
      </w:pPr>
      <w:r w:rsidRPr="00EE2249">
        <w:rPr>
          <w:sz w:val="24"/>
          <w:szCs w:val="24"/>
        </w:rPr>
        <w:t>Szczegółowe rozliczenie poniesionych wydatków przedstawiono w postaci zestawienia tabelarycznego, stanowiącego załącznik do niniejszego opracowania.</w:t>
      </w:r>
    </w:p>
    <w:p w:rsidR="00EE2249" w:rsidRDefault="00EE2249" w:rsidP="00EE2249">
      <w:pPr>
        <w:widowControl w:val="0"/>
        <w:tabs>
          <w:tab w:val="left" w:pos="142"/>
          <w:tab w:val="left" w:pos="426"/>
        </w:tabs>
        <w:autoSpaceDE w:val="0"/>
        <w:autoSpaceDN w:val="0"/>
        <w:adjustRightInd w:val="0"/>
        <w:spacing w:line="360" w:lineRule="auto"/>
        <w:jc w:val="both"/>
        <w:rPr>
          <w:sz w:val="24"/>
          <w:szCs w:val="24"/>
        </w:rPr>
      </w:pPr>
    </w:p>
    <w:p w:rsidR="00EE2249" w:rsidRPr="00625870" w:rsidRDefault="00EE2249" w:rsidP="00EE2249">
      <w:pPr>
        <w:pStyle w:val="Akapitzlist"/>
        <w:numPr>
          <w:ilvl w:val="0"/>
          <w:numId w:val="1"/>
        </w:numPr>
        <w:tabs>
          <w:tab w:val="left" w:pos="142"/>
        </w:tabs>
        <w:rPr>
          <w:b/>
          <w:sz w:val="24"/>
          <w:szCs w:val="24"/>
        </w:rPr>
      </w:pPr>
      <w:r w:rsidRPr="00625870">
        <w:rPr>
          <w:b/>
          <w:sz w:val="24"/>
          <w:szCs w:val="24"/>
        </w:rPr>
        <w:t>Analiza efektywności poszczególnych szkoleń</w:t>
      </w:r>
    </w:p>
    <w:p w:rsidR="00EE2249" w:rsidRPr="003C4571" w:rsidRDefault="00EE2249" w:rsidP="00EE2249">
      <w:pPr>
        <w:pStyle w:val="Akapitzlist"/>
        <w:tabs>
          <w:tab w:val="left" w:pos="142"/>
          <w:tab w:val="left" w:pos="1845"/>
        </w:tabs>
        <w:ind w:left="284" w:firstLine="425"/>
        <w:rPr>
          <w:rFonts w:ascii="Arial" w:hAnsi="Arial" w:cs="Arial"/>
          <w:b/>
          <w:sz w:val="24"/>
          <w:szCs w:val="24"/>
        </w:rPr>
      </w:pPr>
      <w:r>
        <w:rPr>
          <w:rFonts w:ascii="Arial" w:hAnsi="Arial" w:cs="Arial"/>
          <w:b/>
          <w:sz w:val="24"/>
          <w:szCs w:val="24"/>
        </w:rPr>
        <w:tab/>
      </w:r>
    </w:p>
    <w:p w:rsidR="00C1446E" w:rsidRDefault="00EE2249" w:rsidP="00EE2249">
      <w:pPr>
        <w:tabs>
          <w:tab w:val="left" w:pos="142"/>
        </w:tabs>
        <w:spacing w:line="360" w:lineRule="auto"/>
        <w:ind w:firstLine="425"/>
        <w:jc w:val="both"/>
        <w:rPr>
          <w:sz w:val="24"/>
          <w:szCs w:val="24"/>
        </w:rPr>
        <w:sectPr w:rsidR="00C1446E">
          <w:footerReference w:type="default" r:id="rId19"/>
          <w:pgSz w:w="11906" w:h="16838"/>
          <w:pgMar w:top="1417" w:right="1417" w:bottom="1417" w:left="1417" w:header="708" w:footer="708" w:gutter="0"/>
          <w:cols w:space="708"/>
          <w:docGrid w:linePitch="360"/>
        </w:sectPr>
      </w:pPr>
      <w:r w:rsidRPr="001F3ED1">
        <w:rPr>
          <w:sz w:val="24"/>
          <w:szCs w:val="24"/>
        </w:rPr>
        <w:t xml:space="preserve">Analiza skuteczności i efektywności poszczególnych szkoleń została opracowana </w:t>
      </w:r>
      <w:r w:rsidR="002B7CA7">
        <w:rPr>
          <w:sz w:val="24"/>
          <w:szCs w:val="24"/>
        </w:rPr>
        <w:t xml:space="preserve">           </w:t>
      </w:r>
      <w:r w:rsidRPr="001F3ED1">
        <w:rPr>
          <w:sz w:val="24"/>
          <w:szCs w:val="24"/>
        </w:rPr>
        <w:t>w formie tabelarycznej, jako załączniki do niniejszego opracowania. Wskaźnik efektywności zatrudnieniowej liczony jest jako stosunek osób zatrudnionych w trakcie szkolenia oraz</w:t>
      </w:r>
      <w:r w:rsidR="002B7CA7">
        <w:rPr>
          <w:sz w:val="24"/>
          <w:szCs w:val="24"/>
        </w:rPr>
        <w:t xml:space="preserve">        </w:t>
      </w:r>
      <w:r w:rsidRPr="001F3ED1">
        <w:rPr>
          <w:sz w:val="24"/>
          <w:szCs w:val="24"/>
        </w:rPr>
        <w:t xml:space="preserve"> w okresie 3 miesięcy po jego ukończeniu do liczby osób, które z wynikiem pozytywnym ukończyły szkolenie. W 201</w:t>
      </w:r>
      <w:r w:rsidR="003E3B85">
        <w:rPr>
          <w:sz w:val="24"/>
          <w:szCs w:val="24"/>
        </w:rPr>
        <w:t>6</w:t>
      </w:r>
      <w:r w:rsidRPr="001F3ED1">
        <w:rPr>
          <w:sz w:val="24"/>
          <w:szCs w:val="24"/>
        </w:rPr>
        <w:t xml:space="preserve">r. szkolenia ukończyło </w:t>
      </w:r>
      <w:r w:rsidR="003E3B85">
        <w:rPr>
          <w:sz w:val="24"/>
          <w:szCs w:val="24"/>
        </w:rPr>
        <w:t>126</w:t>
      </w:r>
      <w:r w:rsidRPr="001F3ED1">
        <w:rPr>
          <w:sz w:val="24"/>
          <w:szCs w:val="24"/>
        </w:rPr>
        <w:t xml:space="preserve"> osób. </w:t>
      </w:r>
    </w:p>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Default="003E3B85" w:rsidP="003E3B85">
            <w:pPr>
              <w:autoSpaceDE w:val="0"/>
              <w:autoSpaceDN w:val="0"/>
              <w:adjustRightInd w:val="0"/>
              <w:rPr>
                <w:sz w:val="48"/>
                <w:szCs w:val="48"/>
              </w:rPr>
            </w:pPr>
            <w:r>
              <w:rPr>
                <w:b/>
                <w:bCs/>
                <w:sz w:val="48"/>
                <w:szCs w:val="48"/>
              </w:rPr>
              <w:t>„</w:t>
            </w:r>
            <w:r w:rsidRPr="0034306E">
              <w:rPr>
                <w:b/>
                <w:bCs/>
                <w:sz w:val="48"/>
                <w:szCs w:val="48"/>
              </w:rPr>
              <w:t>Profesjonalny sprzedawca – obsługa kas fiskalnych, terminali płatniczych, obsługa komputera i fakturowanie”</w:t>
            </w:r>
          </w:p>
        </w:tc>
      </w:tr>
    </w:tbl>
    <w:p w:rsidR="003E3B85" w:rsidRDefault="003E3B85" w:rsidP="003E3B85">
      <w:pPr>
        <w:jc w:val="center"/>
        <w:rPr>
          <w:b/>
          <w:sz w:val="48"/>
          <w:szCs w:val="48"/>
        </w:rPr>
      </w:pPr>
      <w:r>
        <w:rPr>
          <w:b/>
          <w:sz w:val="48"/>
          <w:szCs w:val="48"/>
        </w:rPr>
        <w:t xml:space="preserve"> 04.07.16-21.07.16</w:t>
      </w:r>
    </w:p>
    <w:p w:rsidR="003E3B85" w:rsidRDefault="003E3B85" w:rsidP="003E3B85">
      <w:pPr>
        <w:numPr>
          <w:ilvl w:val="0"/>
          <w:numId w:val="29"/>
        </w:numPr>
        <w:rPr>
          <w:b/>
          <w:sz w:val="32"/>
          <w:szCs w:val="32"/>
        </w:rPr>
      </w:pPr>
      <w:r>
        <w:rPr>
          <w:b/>
          <w:sz w:val="32"/>
          <w:szCs w:val="32"/>
        </w:rPr>
        <w:t xml:space="preserve">CZAS TRWANIA SZKOLENIA – 110h </w:t>
      </w:r>
    </w:p>
    <w:p w:rsidR="003E3B85" w:rsidRDefault="003E3B85" w:rsidP="003E3B85">
      <w:pPr>
        <w:numPr>
          <w:ilvl w:val="0"/>
          <w:numId w:val="29"/>
        </w:numPr>
        <w:rPr>
          <w:b/>
          <w:sz w:val="36"/>
          <w:szCs w:val="36"/>
        </w:rPr>
      </w:pPr>
      <w:r>
        <w:rPr>
          <w:b/>
          <w:sz w:val="32"/>
          <w:szCs w:val="32"/>
        </w:rPr>
        <w:t>KOSZT SZKOLENIA 1 UCZESTNIKA NALEŻNY INSTYTUCJI SZKOLENIOWEJ</w:t>
      </w:r>
      <w:r>
        <w:rPr>
          <w:b/>
          <w:sz w:val="36"/>
          <w:szCs w:val="36"/>
        </w:rPr>
        <w:t xml:space="preserve"> – 505,18zł</w:t>
      </w:r>
    </w:p>
    <w:p w:rsidR="003E3B85" w:rsidRDefault="003E3B85" w:rsidP="003E3B85">
      <w:pPr>
        <w:numPr>
          <w:ilvl w:val="0"/>
          <w:numId w:val="29"/>
        </w:numPr>
        <w:rPr>
          <w:b/>
          <w:sz w:val="32"/>
          <w:szCs w:val="32"/>
        </w:rPr>
      </w:pPr>
      <w:r>
        <w:rPr>
          <w:b/>
          <w:sz w:val="32"/>
          <w:szCs w:val="32"/>
        </w:rPr>
        <w:t>PRZECIĘTNY KOSZT SZKOLENIA</w:t>
      </w:r>
      <w:r>
        <w:rPr>
          <w:b/>
          <w:color w:val="FF0000"/>
          <w:sz w:val="32"/>
          <w:szCs w:val="32"/>
        </w:rPr>
        <w:t xml:space="preserve"> – </w:t>
      </w:r>
      <w:r>
        <w:rPr>
          <w:b/>
          <w:sz w:val="32"/>
          <w:szCs w:val="32"/>
        </w:rPr>
        <w:t>ogółem  1511,07/osobę; 576,42/osobę (definicja ustawowa)</w:t>
      </w:r>
    </w:p>
    <w:p w:rsidR="003E3B85" w:rsidRDefault="003E3B85" w:rsidP="003E3B85">
      <w:pPr>
        <w:numPr>
          <w:ilvl w:val="0"/>
          <w:numId w:val="29"/>
        </w:numPr>
        <w:rPr>
          <w:b/>
          <w:sz w:val="32"/>
          <w:szCs w:val="32"/>
        </w:rPr>
      </w:pPr>
      <w:r>
        <w:rPr>
          <w:b/>
          <w:sz w:val="32"/>
          <w:szCs w:val="32"/>
        </w:rPr>
        <w:t>PRZECIĘTNY KOSZT OSOBOGODZINY SZKOLENIA –  4,59( wynikający z umowy szkoleniowej); 5,24 ( koszt osobogodziny wg definicji ustawowej kosztu);  13,74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1"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8"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1"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6"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1"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8"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11</w:t>
            </w:r>
          </w:p>
        </w:tc>
        <w:tc>
          <w:tcPr>
            <w:tcW w:w="851"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4</w:t>
            </w:r>
          </w:p>
        </w:tc>
        <w:tc>
          <w:tcPr>
            <w:tcW w:w="624"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1"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1"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4"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7</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11</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2374,53</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63,64%</w:t>
            </w:r>
          </w:p>
          <w:p w:rsidR="003E3B85" w:rsidRDefault="003E3B85" w:rsidP="003E3B85">
            <w:pPr>
              <w:jc w:val="center"/>
            </w:pPr>
          </w:p>
        </w:tc>
      </w:tr>
      <w:tr w:rsidR="003E3B85" w:rsidTr="003E3B85">
        <w:trPr>
          <w:trHeight w:val="1184"/>
        </w:trPr>
        <w:tc>
          <w:tcPr>
            <w:tcW w:w="1981"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11</w:t>
            </w:r>
          </w:p>
        </w:tc>
        <w:tc>
          <w:tcPr>
            <w:tcW w:w="5955"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Default="003E3B85" w:rsidP="003E3B85">
            <w:pPr>
              <w:autoSpaceDE w:val="0"/>
              <w:autoSpaceDN w:val="0"/>
              <w:adjustRightInd w:val="0"/>
              <w:rPr>
                <w:sz w:val="48"/>
                <w:szCs w:val="48"/>
              </w:rPr>
            </w:pPr>
            <w:r>
              <w:rPr>
                <w:b/>
                <w:bCs/>
                <w:sz w:val="48"/>
                <w:szCs w:val="48"/>
              </w:rPr>
              <w:t>„</w:t>
            </w:r>
            <w:r w:rsidRPr="00843AED">
              <w:rPr>
                <w:b/>
                <w:bCs/>
                <w:sz w:val="48"/>
                <w:szCs w:val="48"/>
              </w:rPr>
              <w:t>Pracownik kancelaryjno – biurowy</w:t>
            </w:r>
            <w:r w:rsidRPr="0034306E">
              <w:rPr>
                <w:b/>
                <w:bCs/>
                <w:sz w:val="48"/>
                <w:szCs w:val="48"/>
              </w:rPr>
              <w:t>”</w:t>
            </w:r>
          </w:p>
        </w:tc>
      </w:tr>
    </w:tbl>
    <w:p w:rsidR="003E3B85" w:rsidRDefault="003E3B85" w:rsidP="003E3B85">
      <w:pPr>
        <w:jc w:val="center"/>
        <w:rPr>
          <w:b/>
          <w:sz w:val="48"/>
          <w:szCs w:val="48"/>
        </w:rPr>
      </w:pPr>
      <w:r>
        <w:rPr>
          <w:b/>
          <w:sz w:val="48"/>
          <w:szCs w:val="48"/>
        </w:rPr>
        <w:t xml:space="preserve"> 23.05.16-23.06.16</w:t>
      </w:r>
    </w:p>
    <w:p w:rsidR="003E3B85" w:rsidRDefault="003E3B85" w:rsidP="003E3B85">
      <w:pPr>
        <w:numPr>
          <w:ilvl w:val="0"/>
          <w:numId w:val="31"/>
        </w:numPr>
        <w:rPr>
          <w:b/>
          <w:sz w:val="32"/>
          <w:szCs w:val="32"/>
        </w:rPr>
      </w:pPr>
      <w:r>
        <w:rPr>
          <w:b/>
          <w:sz w:val="32"/>
          <w:szCs w:val="32"/>
        </w:rPr>
        <w:t xml:space="preserve">CZAS TRWANIA SZKOLENIA – 160h </w:t>
      </w:r>
    </w:p>
    <w:p w:rsidR="003E3B85" w:rsidRDefault="003E3B85" w:rsidP="003E3B85">
      <w:pPr>
        <w:numPr>
          <w:ilvl w:val="0"/>
          <w:numId w:val="31"/>
        </w:numPr>
        <w:rPr>
          <w:b/>
          <w:sz w:val="36"/>
          <w:szCs w:val="36"/>
        </w:rPr>
      </w:pPr>
      <w:r>
        <w:rPr>
          <w:b/>
          <w:sz w:val="32"/>
          <w:szCs w:val="32"/>
        </w:rPr>
        <w:t>KOSZT SZKOLENIA 1 UCZESTNIKA NALEŻNY INSTYTUCJI SZKOLENIOWEJ</w:t>
      </w:r>
      <w:r>
        <w:rPr>
          <w:b/>
          <w:sz w:val="36"/>
          <w:szCs w:val="36"/>
        </w:rPr>
        <w:t xml:space="preserve"> – 698,50zł</w:t>
      </w:r>
    </w:p>
    <w:p w:rsidR="003E3B85" w:rsidRDefault="003E3B85" w:rsidP="003E3B85">
      <w:pPr>
        <w:numPr>
          <w:ilvl w:val="0"/>
          <w:numId w:val="31"/>
        </w:numPr>
        <w:rPr>
          <w:b/>
          <w:sz w:val="32"/>
          <w:szCs w:val="32"/>
        </w:rPr>
      </w:pPr>
      <w:r>
        <w:rPr>
          <w:b/>
          <w:sz w:val="32"/>
          <w:szCs w:val="32"/>
        </w:rPr>
        <w:t>PRZECIĘTNY KOSZT SZKOLENIA</w:t>
      </w:r>
      <w:r>
        <w:rPr>
          <w:b/>
          <w:color w:val="FF0000"/>
          <w:sz w:val="32"/>
          <w:szCs w:val="32"/>
        </w:rPr>
        <w:t xml:space="preserve"> – </w:t>
      </w:r>
      <w:r>
        <w:rPr>
          <w:b/>
          <w:sz w:val="32"/>
          <w:szCs w:val="32"/>
        </w:rPr>
        <w:t>ogółem  2198,22/osobę; 829,62/osobę (definicja ustawowa)</w:t>
      </w:r>
    </w:p>
    <w:p w:rsidR="003E3B85" w:rsidRDefault="003E3B85" w:rsidP="003E3B85">
      <w:pPr>
        <w:numPr>
          <w:ilvl w:val="0"/>
          <w:numId w:val="31"/>
        </w:numPr>
        <w:rPr>
          <w:b/>
          <w:sz w:val="32"/>
          <w:szCs w:val="32"/>
        </w:rPr>
      </w:pPr>
      <w:r>
        <w:rPr>
          <w:b/>
          <w:sz w:val="32"/>
          <w:szCs w:val="32"/>
        </w:rPr>
        <w:t>PRZECIĘTNY KOSZT OSOBOGODZINY SZKOLENIA –  4,37( wynikający z umowy szkoleniowej); 5,19 ( koszt osobogodziny wg definicji ustawowej kosztu);  13,74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7</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10</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4</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6</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3</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7327,40</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30%</w:t>
            </w:r>
          </w:p>
          <w:p w:rsidR="003E3B85"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Default="003E3B85" w:rsidP="003E3B85">
            <w:pPr>
              <w:autoSpaceDE w:val="0"/>
              <w:autoSpaceDN w:val="0"/>
              <w:adjustRightInd w:val="0"/>
              <w:rPr>
                <w:sz w:val="48"/>
                <w:szCs w:val="48"/>
              </w:rPr>
            </w:pPr>
            <w:r>
              <w:rPr>
                <w:b/>
                <w:bCs/>
                <w:sz w:val="48"/>
                <w:szCs w:val="48"/>
              </w:rPr>
              <w:t>„</w:t>
            </w:r>
            <w:r w:rsidRPr="004820AE">
              <w:rPr>
                <w:b/>
                <w:bCs/>
                <w:sz w:val="48"/>
                <w:szCs w:val="48"/>
              </w:rPr>
              <w:t>Florystyka i bukieciarstwo</w:t>
            </w:r>
            <w:r w:rsidRPr="0034306E">
              <w:rPr>
                <w:b/>
                <w:bCs/>
                <w:sz w:val="48"/>
                <w:szCs w:val="48"/>
              </w:rPr>
              <w:t>”</w:t>
            </w:r>
          </w:p>
        </w:tc>
      </w:tr>
    </w:tbl>
    <w:p w:rsidR="003E3B85" w:rsidRDefault="003E3B85" w:rsidP="003E3B85">
      <w:pPr>
        <w:jc w:val="center"/>
        <w:rPr>
          <w:b/>
          <w:sz w:val="48"/>
          <w:szCs w:val="48"/>
        </w:rPr>
      </w:pPr>
      <w:r>
        <w:rPr>
          <w:b/>
          <w:sz w:val="48"/>
          <w:szCs w:val="48"/>
        </w:rPr>
        <w:t xml:space="preserve"> 23.05.16-24.06.16</w:t>
      </w:r>
    </w:p>
    <w:p w:rsidR="003E3B85" w:rsidRDefault="003E3B85" w:rsidP="003E3B85">
      <w:pPr>
        <w:numPr>
          <w:ilvl w:val="0"/>
          <w:numId w:val="32"/>
        </w:numPr>
        <w:rPr>
          <w:b/>
          <w:sz w:val="32"/>
          <w:szCs w:val="32"/>
        </w:rPr>
      </w:pPr>
      <w:r>
        <w:rPr>
          <w:b/>
          <w:sz w:val="32"/>
          <w:szCs w:val="32"/>
        </w:rPr>
        <w:t xml:space="preserve">CZAS TRWANIA SZKOLENIA – 160h </w:t>
      </w:r>
    </w:p>
    <w:p w:rsidR="003E3B85" w:rsidRDefault="003E3B85" w:rsidP="003E3B85">
      <w:pPr>
        <w:numPr>
          <w:ilvl w:val="0"/>
          <w:numId w:val="32"/>
        </w:numPr>
        <w:rPr>
          <w:b/>
          <w:sz w:val="36"/>
          <w:szCs w:val="36"/>
        </w:rPr>
      </w:pPr>
      <w:r>
        <w:rPr>
          <w:b/>
          <w:sz w:val="32"/>
          <w:szCs w:val="32"/>
        </w:rPr>
        <w:t>KOSZT SZKOLENIA 1 UCZESTNIKA NALEŻNY INSTYTUCJI SZKOLENIOWEJ</w:t>
      </w:r>
      <w:r>
        <w:rPr>
          <w:b/>
          <w:sz w:val="36"/>
          <w:szCs w:val="36"/>
        </w:rPr>
        <w:t xml:space="preserve"> – 944,00zł</w:t>
      </w:r>
    </w:p>
    <w:p w:rsidR="003E3B85" w:rsidRDefault="003E3B85" w:rsidP="003E3B85">
      <w:pPr>
        <w:numPr>
          <w:ilvl w:val="0"/>
          <w:numId w:val="32"/>
        </w:numPr>
        <w:rPr>
          <w:b/>
          <w:sz w:val="32"/>
          <w:szCs w:val="32"/>
        </w:rPr>
      </w:pPr>
      <w:r>
        <w:rPr>
          <w:b/>
          <w:sz w:val="32"/>
          <w:szCs w:val="32"/>
        </w:rPr>
        <w:t>PRZECIĘTNY KOSZT SZKOLENIA</w:t>
      </w:r>
      <w:r>
        <w:rPr>
          <w:b/>
          <w:color w:val="FF0000"/>
          <w:sz w:val="32"/>
          <w:szCs w:val="32"/>
        </w:rPr>
        <w:t xml:space="preserve"> – </w:t>
      </w:r>
      <w:r>
        <w:rPr>
          <w:b/>
          <w:sz w:val="32"/>
          <w:szCs w:val="32"/>
        </w:rPr>
        <w:t>ogółem  2329,39/osobę; 1053,91/osobę (definicja ustawowa)</w:t>
      </w:r>
    </w:p>
    <w:p w:rsidR="003E3B85" w:rsidRDefault="003E3B85" w:rsidP="003E3B85">
      <w:pPr>
        <w:numPr>
          <w:ilvl w:val="0"/>
          <w:numId w:val="32"/>
        </w:numPr>
        <w:rPr>
          <w:b/>
          <w:sz w:val="32"/>
          <w:szCs w:val="32"/>
        </w:rPr>
      </w:pPr>
      <w:r>
        <w:rPr>
          <w:b/>
          <w:sz w:val="32"/>
          <w:szCs w:val="32"/>
        </w:rPr>
        <w:t>PRZECIĘTNY KOSZT OSOBOGODZINY SZKOLENIA –  5,90( wynikający z umowy szkoleniowej); 6,59 ( koszt osobogodziny wg definicji ustawowej kosztu);  14,56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9</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7</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6</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9</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9</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5</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4192,91</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55,56%</w:t>
            </w:r>
          </w:p>
          <w:p w:rsidR="003E3B85"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9</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Default="003E3B85" w:rsidP="003E3B85">
            <w:pPr>
              <w:autoSpaceDE w:val="0"/>
              <w:autoSpaceDN w:val="0"/>
              <w:adjustRightInd w:val="0"/>
              <w:rPr>
                <w:sz w:val="48"/>
                <w:szCs w:val="48"/>
              </w:rPr>
            </w:pPr>
            <w:r>
              <w:rPr>
                <w:b/>
                <w:bCs/>
                <w:sz w:val="48"/>
                <w:szCs w:val="48"/>
              </w:rPr>
              <w:t>„</w:t>
            </w:r>
            <w:r w:rsidRPr="002F3731">
              <w:rPr>
                <w:b/>
                <w:sz w:val="48"/>
                <w:szCs w:val="48"/>
              </w:rPr>
              <w:t>Barman - kelner</w:t>
            </w:r>
            <w:r w:rsidRPr="0034306E">
              <w:rPr>
                <w:b/>
                <w:bCs/>
                <w:sz w:val="48"/>
                <w:szCs w:val="48"/>
              </w:rPr>
              <w:t>”</w:t>
            </w:r>
          </w:p>
        </w:tc>
      </w:tr>
    </w:tbl>
    <w:p w:rsidR="003E3B85" w:rsidRDefault="003E3B85" w:rsidP="003E3B85">
      <w:pPr>
        <w:jc w:val="center"/>
        <w:rPr>
          <w:b/>
          <w:sz w:val="48"/>
          <w:szCs w:val="48"/>
        </w:rPr>
      </w:pPr>
      <w:r>
        <w:rPr>
          <w:b/>
          <w:sz w:val="48"/>
          <w:szCs w:val="48"/>
        </w:rPr>
        <w:t xml:space="preserve"> 23.05.16-22.06.16</w:t>
      </w:r>
    </w:p>
    <w:p w:rsidR="003E3B85" w:rsidRDefault="003E3B85" w:rsidP="003E3B85">
      <w:pPr>
        <w:numPr>
          <w:ilvl w:val="0"/>
          <w:numId w:val="33"/>
        </w:numPr>
        <w:rPr>
          <w:b/>
          <w:sz w:val="32"/>
          <w:szCs w:val="32"/>
        </w:rPr>
      </w:pPr>
      <w:r>
        <w:rPr>
          <w:b/>
          <w:sz w:val="32"/>
          <w:szCs w:val="32"/>
        </w:rPr>
        <w:t xml:space="preserve">CZAS TRWANIA SZKOLENIA – 150h </w:t>
      </w:r>
    </w:p>
    <w:p w:rsidR="003E3B85" w:rsidRDefault="003E3B85" w:rsidP="003E3B85">
      <w:pPr>
        <w:numPr>
          <w:ilvl w:val="0"/>
          <w:numId w:val="33"/>
        </w:numPr>
        <w:rPr>
          <w:b/>
          <w:sz w:val="36"/>
          <w:szCs w:val="36"/>
        </w:rPr>
      </w:pPr>
      <w:r>
        <w:rPr>
          <w:b/>
          <w:sz w:val="32"/>
          <w:szCs w:val="32"/>
        </w:rPr>
        <w:t>KOSZT SZKOLENIA 1 UCZESTNIKA NALEŻNY INSTYTUCJI SZKOLENIOWEJ</w:t>
      </w:r>
      <w:r>
        <w:rPr>
          <w:b/>
          <w:sz w:val="36"/>
          <w:szCs w:val="36"/>
        </w:rPr>
        <w:t xml:space="preserve"> – 1019,00zł</w:t>
      </w:r>
    </w:p>
    <w:p w:rsidR="003E3B85" w:rsidRDefault="003E3B85" w:rsidP="003E3B85">
      <w:pPr>
        <w:numPr>
          <w:ilvl w:val="0"/>
          <w:numId w:val="33"/>
        </w:numPr>
        <w:rPr>
          <w:b/>
          <w:sz w:val="32"/>
          <w:szCs w:val="32"/>
        </w:rPr>
      </w:pPr>
      <w:r>
        <w:rPr>
          <w:b/>
          <w:sz w:val="32"/>
          <w:szCs w:val="32"/>
        </w:rPr>
        <w:t>PRZECIĘTNY KOSZT SZKOLENIA</w:t>
      </w:r>
      <w:r>
        <w:rPr>
          <w:b/>
          <w:color w:val="FF0000"/>
          <w:sz w:val="32"/>
          <w:szCs w:val="32"/>
        </w:rPr>
        <w:t xml:space="preserve"> – </w:t>
      </w:r>
      <w:r>
        <w:rPr>
          <w:b/>
          <w:sz w:val="32"/>
          <w:szCs w:val="32"/>
        </w:rPr>
        <w:t>ogółem  2277,63/osobę; 1129,70/osobę (definicja ustawowa)</w:t>
      </w:r>
    </w:p>
    <w:p w:rsidR="003E3B85" w:rsidRDefault="003E3B85" w:rsidP="003E3B85">
      <w:pPr>
        <w:numPr>
          <w:ilvl w:val="0"/>
          <w:numId w:val="33"/>
        </w:numPr>
        <w:rPr>
          <w:b/>
          <w:sz w:val="32"/>
          <w:szCs w:val="32"/>
        </w:rPr>
      </w:pPr>
      <w:r>
        <w:rPr>
          <w:b/>
          <w:sz w:val="32"/>
          <w:szCs w:val="32"/>
        </w:rPr>
        <w:t>PRZECIĘTNY KOSZT OSOBOGODZINY SZKOLENIA –  6,79( wynikający z umowy szkoleniowej); 7,53( koszt osobogodziny wg definicji ustawowej kosztu);  15,18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9</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4</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6</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9</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6</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90%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2</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11388,15</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22,22%</w:t>
            </w:r>
          </w:p>
          <w:p w:rsidR="003E3B85"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Default="003E3B85" w:rsidP="003E3B85">
            <w:pPr>
              <w:autoSpaceDE w:val="0"/>
              <w:autoSpaceDN w:val="0"/>
              <w:adjustRightInd w:val="0"/>
              <w:rPr>
                <w:sz w:val="48"/>
                <w:szCs w:val="48"/>
              </w:rPr>
            </w:pPr>
            <w:r>
              <w:rPr>
                <w:b/>
                <w:bCs/>
                <w:sz w:val="48"/>
                <w:szCs w:val="48"/>
              </w:rPr>
              <w:t>„</w:t>
            </w:r>
            <w:r w:rsidRPr="00CE58D6">
              <w:rPr>
                <w:b/>
                <w:sz w:val="48"/>
                <w:szCs w:val="48"/>
              </w:rPr>
              <w:t>Doradca finansowy</w:t>
            </w:r>
            <w:r w:rsidRPr="0034306E">
              <w:rPr>
                <w:b/>
                <w:bCs/>
                <w:sz w:val="48"/>
                <w:szCs w:val="48"/>
              </w:rPr>
              <w:t>”</w:t>
            </w:r>
          </w:p>
        </w:tc>
      </w:tr>
    </w:tbl>
    <w:p w:rsidR="003E3B85" w:rsidRDefault="003E3B85" w:rsidP="003E3B85">
      <w:pPr>
        <w:jc w:val="center"/>
        <w:rPr>
          <w:b/>
          <w:sz w:val="48"/>
          <w:szCs w:val="48"/>
        </w:rPr>
      </w:pPr>
      <w:r>
        <w:rPr>
          <w:b/>
          <w:sz w:val="48"/>
          <w:szCs w:val="48"/>
        </w:rPr>
        <w:t xml:space="preserve"> 06.06.16-12.07.16</w:t>
      </w:r>
    </w:p>
    <w:p w:rsidR="003E3B85" w:rsidRDefault="003E3B85" w:rsidP="003E3B85">
      <w:pPr>
        <w:numPr>
          <w:ilvl w:val="0"/>
          <w:numId w:val="34"/>
        </w:numPr>
        <w:rPr>
          <w:b/>
          <w:sz w:val="32"/>
          <w:szCs w:val="32"/>
        </w:rPr>
      </w:pPr>
      <w:r>
        <w:rPr>
          <w:b/>
          <w:sz w:val="32"/>
          <w:szCs w:val="32"/>
        </w:rPr>
        <w:t xml:space="preserve">CZAS TRWANIA SZKOLENIA – 150h </w:t>
      </w:r>
    </w:p>
    <w:p w:rsidR="003E3B85" w:rsidRDefault="003E3B85" w:rsidP="003E3B85">
      <w:pPr>
        <w:numPr>
          <w:ilvl w:val="0"/>
          <w:numId w:val="34"/>
        </w:numPr>
        <w:rPr>
          <w:b/>
          <w:sz w:val="36"/>
          <w:szCs w:val="36"/>
        </w:rPr>
      </w:pPr>
      <w:r>
        <w:rPr>
          <w:b/>
          <w:sz w:val="32"/>
          <w:szCs w:val="32"/>
        </w:rPr>
        <w:t>KOSZT SZKOLENIA 1 UCZESTNIKA NALEŻNY INSTYTUCJI SZKOLENIOWEJ</w:t>
      </w:r>
      <w:r>
        <w:rPr>
          <w:b/>
          <w:sz w:val="36"/>
          <w:szCs w:val="36"/>
        </w:rPr>
        <w:t xml:space="preserve"> – 849,00zł</w:t>
      </w:r>
    </w:p>
    <w:p w:rsidR="003E3B85" w:rsidRDefault="003E3B85" w:rsidP="003E3B85">
      <w:pPr>
        <w:numPr>
          <w:ilvl w:val="0"/>
          <w:numId w:val="34"/>
        </w:numPr>
        <w:rPr>
          <w:b/>
          <w:sz w:val="32"/>
          <w:szCs w:val="32"/>
        </w:rPr>
      </w:pPr>
      <w:r>
        <w:rPr>
          <w:b/>
          <w:sz w:val="32"/>
          <w:szCs w:val="32"/>
        </w:rPr>
        <w:t>PRZECIĘTNY KOSZT SZKOLENIA</w:t>
      </w:r>
      <w:r>
        <w:rPr>
          <w:b/>
          <w:color w:val="FF0000"/>
          <w:sz w:val="32"/>
          <w:szCs w:val="32"/>
        </w:rPr>
        <w:t xml:space="preserve"> – </w:t>
      </w:r>
      <w:r>
        <w:rPr>
          <w:b/>
          <w:sz w:val="32"/>
          <w:szCs w:val="32"/>
        </w:rPr>
        <w:t>ogółem  2180,65/osobę; 964,32/osobę (definicja ustawowa)</w:t>
      </w:r>
    </w:p>
    <w:p w:rsidR="003E3B85" w:rsidRDefault="003E3B85" w:rsidP="003E3B85">
      <w:pPr>
        <w:numPr>
          <w:ilvl w:val="0"/>
          <w:numId w:val="34"/>
        </w:numPr>
        <w:rPr>
          <w:b/>
          <w:sz w:val="32"/>
          <w:szCs w:val="32"/>
        </w:rPr>
      </w:pPr>
      <w:r>
        <w:rPr>
          <w:b/>
          <w:sz w:val="32"/>
          <w:szCs w:val="32"/>
        </w:rPr>
        <w:t>PRZECIĘTNY KOSZT OSOBOGODZINY SZKOLENIA –  5,66( wynikający z umowy szkoleniowej); 6,43( koszt osobogodziny wg definicji ustawowej kosztu);  14,54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6</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10</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76</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6</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3634,42</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 xml:space="preserve">      60%</w:t>
            </w:r>
          </w:p>
          <w:p w:rsidR="003E3B85"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Default="003E3B85" w:rsidP="003E3B85">
            <w:pPr>
              <w:autoSpaceDE w:val="0"/>
              <w:autoSpaceDN w:val="0"/>
              <w:adjustRightInd w:val="0"/>
              <w:rPr>
                <w:sz w:val="48"/>
                <w:szCs w:val="48"/>
              </w:rPr>
            </w:pPr>
            <w:r>
              <w:rPr>
                <w:b/>
                <w:bCs/>
                <w:sz w:val="48"/>
                <w:szCs w:val="48"/>
              </w:rPr>
              <w:t>„</w:t>
            </w:r>
            <w:r w:rsidRPr="000A439F">
              <w:rPr>
                <w:b/>
                <w:sz w:val="48"/>
                <w:szCs w:val="48"/>
              </w:rPr>
              <w:t>Kierowca wózków jezdniowych z napędem silnikowym</w:t>
            </w:r>
            <w:r w:rsidRPr="0034306E">
              <w:rPr>
                <w:b/>
                <w:bCs/>
                <w:sz w:val="48"/>
                <w:szCs w:val="48"/>
              </w:rPr>
              <w:t>”</w:t>
            </w:r>
          </w:p>
        </w:tc>
      </w:tr>
    </w:tbl>
    <w:p w:rsidR="003E3B85" w:rsidRDefault="003E3B85" w:rsidP="003E3B85">
      <w:pPr>
        <w:jc w:val="center"/>
        <w:rPr>
          <w:b/>
          <w:sz w:val="48"/>
          <w:szCs w:val="48"/>
        </w:rPr>
      </w:pPr>
      <w:r>
        <w:rPr>
          <w:b/>
          <w:sz w:val="48"/>
          <w:szCs w:val="48"/>
        </w:rPr>
        <w:t xml:space="preserve"> 07.07.16-28.07.16</w:t>
      </w:r>
    </w:p>
    <w:p w:rsidR="003E3B85" w:rsidRDefault="003E3B85" w:rsidP="003E3B85">
      <w:pPr>
        <w:numPr>
          <w:ilvl w:val="0"/>
          <w:numId w:val="35"/>
        </w:numPr>
        <w:rPr>
          <w:b/>
          <w:sz w:val="32"/>
          <w:szCs w:val="32"/>
        </w:rPr>
      </w:pPr>
      <w:r>
        <w:rPr>
          <w:b/>
          <w:sz w:val="32"/>
          <w:szCs w:val="32"/>
        </w:rPr>
        <w:t xml:space="preserve">CZAS TRWANIA SZKOLENIA – 67h </w:t>
      </w:r>
    </w:p>
    <w:p w:rsidR="003E3B85" w:rsidRDefault="003E3B85" w:rsidP="003E3B85">
      <w:pPr>
        <w:numPr>
          <w:ilvl w:val="0"/>
          <w:numId w:val="35"/>
        </w:numPr>
        <w:rPr>
          <w:b/>
          <w:sz w:val="36"/>
          <w:szCs w:val="36"/>
        </w:rPr>
      </w:pPr>
      <w:r>
        <w:rPr>
          <w:b/>
          <w:sz w:val="32"/>
          <w:szCs w:val="32"/>
        </w:rPr>
        <w:t>KOSZT SZKOLENIA 1 UCZESTNIKA NALEŻNY INSTYTUCJI SZKOLENIOWEJ</w:t>
      </w:r>
      <w:r>
        <w:rPr>
          <w:b/>
          <w:sz w:val="36"/>
          <w:szCs w:val="36"/>
        </w:rPr>
        <w:t xml:space="preserve"> – 501,00zł</w:t>
      </w:r>
    </w:p>
    <w:p w:rsidR="003E3B85" w:rsidRDefault="003E3B85" w:rsidP="003E3B85">
      <w:pPr>
        <w:numPr>
          <w:ilvl w:val="0"/>
          <w:numId w:val="35"/>
        </w:numPr>
        <w:rPr>
          <w:b/>
          <w:sz w:val="32"/>
          <w:szCs w:val="32"/>
        </w:rPr>
      </w:pPr>
      <w:r>
        <w:rPr>
          <w:b/>
          <w:sz w:val="32"/>
          <w:szCs w:val="32"/>
        </w:rPr>
        <w:t>PRZECIĘTNY KOSZT SZKOLENIA</w:t>
      </w:r>
      <w:r>
        <w:rPr>
          <w:b/>
          <w:color w:val="FF0000"/>
          <w:sz w:val="32"/>
          <w:szCs w:val="32"/>
        </w:rPr>
        <w:t xml:space="preserve"> – </w:t>
      </w:r>
      <w:r>
        <w:rPr>
          <w:b/>
          <w:sz w:val="32"/>
          <w:szCs w:val="32"/>
        </w:rPr>
        <w:t>ogółem  1262,63/osobę; 735,77/osobę (definicja ustawowa)</w:t>
      </w:r>
    </w:p>
    <w:p w:rsidR="003E3B85" w:rsidRDefault="003E3B85" w:rsidP="003E3B85">
      <w:pPr>
        <w:numPr>
          <w:ilvl w:val="0"/>
          <w:numId w:val="35"/>
        </w:numPr>
        <w:rPr>
          <w:b/>
          <w:sz w:val="32"/>
          <w:szCs w:val="32"/>
        </w:rPr>
      </w:pPr>
      <w:r>
        <w:rPr>
          <w:b/>
          <w:sz w:val="32"/>
          <w:szCs w:val="32"/>
        </w:rPr>
        <w:t>PRZECIĘTNY KOSZT OSOBOGODZINY SZKOLENIA –  7,48( wynikający z umowy szkoleniowej); 10,98( koszt osobogodziny wg definicji ustawowej kosztu);  18,84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12</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5</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7</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6</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4</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Pr>
              <w:jc w:val="center"/>
            </w:pPr>
            <w:r>
              <w:t>5</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3030,31</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 xml:space="preserve">      41,67%</w:t>
            </w:r>
          </w:p>
          <w:p w:rsidR="003E3B85"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12</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Pr="00660FF9" w:rsidRDefault="003E3B85" w:rsidP="003E3B85">
            <w:pPr>
              <w:autoSpaceDE w:val="0"/>
              <w:autoSpaceDN w:val="0"/>
              <w:adjustRightInd w:val="0"/>
              <w:rPr>
                <w:sz w:val="48"/>
                <w:szCs w:val="48"/>
              </w:rPr>
            </w:pPr>
            <w:r w:rsidRPr="00660FF9">
              <w:rPr>
                <w:b/>
                <w:bCs/>
                <w:sz w:val="48"/>
                <w:szCs w:val="48"/>
              </w:rPr>
              <w:t>„Operator maszyn budowlanych”</w:t>
            </w:r>
          </w:p>
        </w:tc>
      </w:tr>
    </w:tbl>
    <w:p w:rsidR="003E3B85" w:rsidRDefault="003E3B85" w:rsidP="003E3B85">
      <w:pPr>
        <w:jc w:val="center"/>
        <w:rPr>
          <w:b/>
          <w:sz w:val="48"/>
          <w:szCs w:val="48"/>
        </w:rPr>
      </w:pPr>
      <w:r>
        <w:rPr>
          <w:b/>
          <w:sz w:val="48"/>
          <w:szCs w:val="48"/>
        </w:rPr>
        <w:t xml:space="preserve"> 25.07.16-30.</w:t>
      </w:r>
      <w:r w:rsidRPr="005A6C03">
        <w:rPr>
          <w:b/>
          <w:sz w:val="48"/>
          <w:szCs w:val="48"/>
        </w:rPr>
        <w:t>08.16</w:t>
      </w:r>
    </w:p>
    <w:p w:rsidR="003E3B85" w:rsidRDefault="003E3B85" w:rsidP="003E3B85">
      <w:pPr>
        <w:numPr>
          <w:ilvl w:val="0"/>
          <w:numId w:val="36"/>
        </w:numPr>
        <w:rPr>
          <w:b/>
          <w:sz w:val="32"/>
          <w:szCs w:val="32"/>
        </w:rPr>
      </w:pPr>
      <w:r>
        <w:rPr>
          <w:b/>
          <w:sz w:val="32"/>
          <w:szCs w:val="32"/>
        </w:rPr>
        <w:t xml:space="preserve">CZAS TRWANIA SZKOLENIA – 202h </w:t>
      </w:r>
    </w:p>
    <w:p w:rsidR="003E3B85" w:rsidRDefault="003E3B85" w:rsidP="003E3B85">
      <w:pPr>
        <w:numPr>
          <w:ilvl w:val="0"/>
          <w:numId w:val="36"/>
        </w:numPr>
        <w:rPr>
          <w:b/>
          <w:sz w:val="36"/>
          <w:szCs w:val="36"/>
        </w:rPr>
      </w:pPr>
      <w:r>
        <w:rPr>
          <w:b/>
          <w:sz w:val="32"/>
          <w:szCs w:val="32"/>
        </w:rPr>
        <w:t>KOSZT SZKOLENIA 1 UCZESTNIKA NALEŻNY INSTYTUCJI SZKOLENIOWEJ</w:t>
      </w:r>
      <w:r>
        <w:rPr>
          <w:b/>
          <w:sz w:val="36"/>
          <w:szCs w:val="36"/>
        </w:rPr>
        <w:t xml:space="preserve"> – 1850,00zł</w:t>
      </w:r>
    </w:p>
    <w:p w:rsidR="003E3B85" w:rsidRDefault="003E3B85" w:rsidP="003E3B85">
      <w:pPr>
        <w:numPr>
          <w:ilvl w:val="0"/>
          <w:numId w:val="36"/>
        </w:numPr>
        <w:rPr>
          <w:b/>
          <w:sz w:val="32"/>
          <w:szCs w:val="32"/>
        </w:rPr>
      </w:pPr>
      <w:r>
        <w:rPr>
          <w:b/>
          <w:sz w:val="32"/>
          <w:szCs w:val="32"/>
        </w:rPr>
        <w:t>PRZECIĘTNY KOSZT SZKOLENIA</w:t>
      </w:r>
      <w:r>
        <w:rPr>
          <w:b/>
          <w:color w:val="FF0000"/>
          <w:sz w:val="32"/>
          <w:szCs w:val="32"/>
        </w:rPr>
        <w:t xml:space="preserve"> </w:t>
      </w:r>
      <w:r w:rsidRPr="005A6C03">
        <w:rPr>
          <w:b/>
          <w:sz w:val="32"/>
          <w:szCs w:val="32"/>
        </w:rPr>
        <w:t>–</w:t>
      </w:r>
      <w:r>
        <w:rPr>
          <w:b/>
          <w:color w:val="FF0000"/>
          <w:sz w:val="32"/>
          <w:szCs w:val="32"/>
        </w:rPr>
        <w:t xml:space="preserve"> </w:t>
      </w:r>
      <w:r>
        <w:rPr>
          <w:b/>
          <w:sz w:val="32"/>
          <w:szCs w:val="32"/>
        </w:rPr>
        <w:t>ogółem  3860,19/osobę; 2248,64/osobę (definicja ustawowa)</w:t>
      </w:r>
    </w:p>
    <w:p w:rsidR="003E3B85" w:rsidRDefault="003E3B85" w:rsidP="003E3B85">
      <w:pPr>
        <w:numPr>
          <w:ilvl w:val="0"/>
          <w:numId w:val="36"/>
        </w:numPr>
        <w:rPr>
          <w:b/>
          <w:sz w:val="32"/>
          <w:szCs w:val="32"/>
        </w:rPr>
      </w:pPr>
      <w:r>
        <w:rPr>
          <w:b/>
          <w:sz w:val="32"/>
          <w:szCs w:val="32"/>
        </w:rPr>
        <w:t>PRZECIĘTNY KOSZT OSOBOGODZINY SZKOLENIA –  9,16( wynikający z umowy szkoleniowej); 11,13( koszt osobogodziny wg definicji ustawowej kosztu);  19,11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8</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7</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Pr="005A6C03" w:rsidRDefault="003E3B85" w:rsidP="003E3B85"/>
          <w:p w:rsidR="003E3B85" w:rsidRPr="005A6C03" w:rsidRDefault="003E3B85" w:rsidP="003E3B85">
            <w:pPr>
              <w:jc w:val="center"/>
            </w:pPr>
            <w:r w:rsidRPr="005A6C03">
              <w:t>7</w:t>
            </w:r>
          </w:p>
        </w:tc>
        <w:tc>
          <w:tcPr>
            <w:tcW w:w="1985" w:type="dxa"/>
            <w:tcBorders>
              <w:top w:val="single" w:sz="4" w:space="0" w:color="auto"/>
              <w:left w:val="single" w:sz="4" w:space="0" w:color="auto"/>
              <w:bottom w:val="single" w:sz="4" w:space="0" w:color="auto"/>
              <w:right w:val="single" w:sz="4" w:space="0" w:color="auto"/>
            </w:tcBorders>
          </w:tcPr>
          <w:p w:rsidR="003E3B85" w:rsidRPr="005A6C03" w:rsidRDefault="003E3B85" w:rsidP="003E3B85">
            <w:pPr>
              <w:jc w:val="center"/>
            </w:pPr>
          </w:p>
          <w:p w:rsidR="003E3B85" w:rsidRPr="005A6C03" w:rsidRDefault="003E3B85" w:rsidP="003E3B85">
            <w:pPr>
              <w:jc w:val="center"/>
            </w:pPr>
            <w:r w:rsidRPr="005A6C03">
              <w:t>5514,56</w:t>
            </w:r>
          </w:p>
        </w:tc>
        <w:tc>
          <w:tcPr>
            <w:tcW w:w="1559" w:type="dxa"/>
            <w:tcBorders>
              <w:top w:val="single" w:sz="4" w:space="0" w:color="auto"/>
              <w:left w:val="single" w:sz="4" w:space="0" w:color="auto"/>
              <w:bottom w:val="single" w:sz="4" w:space="0" w:color="auto"/>
              <w:right w:val="single" w:sz="4" w:space="0" w:color="auto"/>
            </w:tcBorders>
          </w:tcPr>
          <w:p w:rsidR="003E3B85" w:rsidRPr="005A6C03" w:rsidRDefault="003E3B85" w:rsidP="003E3B85"/>
          <w:p w:rsidR="003E3B85" w:rsidRPr="005A6C03" w:rsidRDefault="003E3B85" w:rsidP="003E3B85">
            <w:r w:rsidRPr="005A6C03">
              <w:t xml:space="preserve">      70%</w:t>
            </w:r>
          </w:p>
          <w:p w:rsidR="003E3B85" w:rsidRPr="005A6C03"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Pr="00660FF9" w:rsidRDefault="003E3B85" w:rsidP="003E3B85">
            <w:pPr>
              <w:autoSpaceDE w:val="0"/>
              <w:autoSpaceDN w:val="0"/>
              <w:adjustRightInd w:val="0"/>
              <w:rPr>
                <w:sz w:val="48"/>
                <w:szCs w:val="48"/>
              </w:rPr>
            </w:pPr>
            <w:r w:rsidRPr="00660FF9">
              <w:rPr>
                <w:b/>
                <w:bCs/>
                <w:sz w:val="48"/>
                <w:szCs w:val="48"/>
              </w:rPr>
              <w:t>„</w:t>
            </w:r>
            <w:r w:rsidRPr="00AB7F67">
              <w:rPr>
                <w:b/>
                <w:sz w:val="48"/>
                <w:szCs w:val="48"/>
              </w:rPr>
              <w:t>Montażysta rusztowań</w:t>
            </w:r>
            <w:r w:rsidRPr="00660FF9">
              <w:rPr>
                <w:b/>
                <w:bCs/>
                <w:sz w:val="48"/>
                <w:szCs w:val="48"/>
              </w:rPr>
              <w:t>”</w:t>
            </w:r>
            <w:r>
              <w:rPr>
                <w:b/>
                <w:sz w:val="48"/>
                <w:szCs w:val="48"/>
              </w:rPr>
              <w:t xml:space="preserve"> - 16.08.16-28</w:t>
            </w:r>
            <w:r w:rsidRPr="009A6821">
              <w:rPr>
                <w:b/>
                <w:sz w:val="48"/>
                <w:szCs w:val="48"/>
              </w:rPr>
              <w:t>.0</w:t>
            </w:r>
            <w:r>
              <w:rPr>
                <w:b/>
                <w:sz w:val="48"/>
                <w:szCs w:val="48"/>
              </w:rPr>
              <w:t>8</w:t>
            </w:r>
            <w:r w:rsidRPr="009A6821">
              <w:rPr>
                <w:b/>
                <w:sz w:val="48"/>
                <w:szCs w:val="48"/>
              </w:rPr>
              <w:t>.16</w:t>
            </w:r>
          </w:p>
        </w:tc>
      </w:tr>
    </w:tbl>
    <w:p w:rsidR="003E3B85" w:rsidRPr="00D2565C" w:rsidRDefault="003E3B85" w:rsidP="003E3B85">
      <w:pPr>
        <w:rPr>
          <w:b/>
          <w:sz w:val="2"/>
          <w:szCs w:val="2"/>
        </w:rPr>
      </w:pPr>
    </w:p>
    <w:p w:rsidR="003E3B85" w:rsidRDefault="003E3B85" w:rsidP="003E3B85">
      <w:pPr>
        <w:numPr>
          <w:ilvl w:val="0"/>
          <w:numId w:val="37"/>
        </w:numPr>
        <w:rPr>
          <w:b/>
          <w:sz w:val="32"/>
          <w:szCs w:val="32"/>
        </w:rPr>
      </w:pPr>
      <w:r>
        <w:rPr>
          <w:b/>
          <w:sz w:val="32"/>
          <w:szCs w:val="32"/>
        </w:rPr>
        <w:t xml:space="preserve">CZAS TRWANIA SZKOLENIA – 80h </w:t>
      </w:r>
    </w:p>
    <w:p w:rsidR="003E3B85" w:rsidRDefault="003E3B85" w:rsidP="003E3B85">
      <w:pPr>
        <w:numPr>
          <w:ilvl w:val="0"/>
          <w:numId w:val="37"/>
        </w:numPr>
        <w:rPr>
          <w:b/>
          <w:sz w:val="36"/>
          <w:szCs w:val="36"/>
        </w:rPr>
      </w:pPr>
      <w:r>
        <w:rPr>
          <w:b/>
          <w:sz w:val="32"/>
          <w:szCs w:val="32"/>
        </w:rPr>
        <w:t>KOSZT SZKOLENIA 1 UCZESTNIKA NALEŻNY INSTYTUCJI SZKOLENIOWEJ</w:t>
      </w:r>
      <w:r>
        <w:rPr>
          <w:b/>
          <w:sz w:val="36"/>
          <w:szCs w:val="36"/>
        </w:rPr>
        <w:t xml:space="preserve"> – 843,54zł</w:t>
      </w:r>
    </w:p>
    <w:p w:rsidR="003E3B85" w:rsidRDefault="003E3B85" w:rsidP="003E3B85">
      <w:pPr>
        <w:numPr>
          <w:ilvl w:val="0"/>
          <w:numId w:val="37"/>
        </w:numPr>
        <w:rPr>
          <w:b/>
          <w:sz w:val="32"/>
          <w:szCs w:val="32"/>
        </w:rPr>
      </w:pPr>
      <w:r>
        <w:rPr>
          <w:b/>
          <w:sz w:val="32"/>
          <w:szCs w:val="32"/>
        </w:rPr>
        <w:t>PRZECIĘTNY KOSZT SZKOLENIA</w:t>
      </w:r>
      <w:r>
        <w:rPr>
          <w:b/>
          <w:color w:val="FF0000"/>
          <w:sz w:val="32"/>
          <w:szCs w:val="32"/>
        </w:rPr>
        <w:t xml:space="preserve"> </w:t>
      </w:r>
      <w:r w:rsidRPr="006E6242">
        <w:rPr>
          <w:b/>
          <w:sz w:val="32"/>
          <w:szCs w:val="32"/>
        </w:rPr>
        <w:t>–</w:t>
      </w:r>
      <w:r>
        <w:rPr>
          <w:b/>
          <w:color w:val="FF0000"/>
          <w:sz w:val="32"/>
          <w:szCs w:val="32"/>
        </w:rPr>
        <w:t xml:space="preserve"> </w:t>
      </w:r>
      <w:r>
        <w:rPr>
          <w:b/>
          <w:sz w:val="32"/>
          <w:szCs w:val="32"/>
        </w:rPr>
        <w:t>ogółem  1698,66/osobę; 1067,79/osobę (definicja ustawowa)</w:t>
      </w:r>
    </w:p>
    <w:p w:rsidR="003E3B85" w:rsidRDefault="003E3B85" w:rsidP="003E3B85">
      <w:pPr>
        <w:numPr>
          <w:ilvl w:val="0"/>
          <w:numId w:val="37"/>
        </w:numPr>
        <w:rPr>
          <w:b/>
          <w:sz w:val="32"/>
          <w:szCs w:val="32"/>
        </w:rPr>
      </w:pPr>
      <w:r>
        <w:rPr>
          <w:b/>
          <w:sz w:val="32"/>
          <w:szCs w:val="32"/>
        </w:rPr>
        <w:t>PRZECIĘTNY KOSZT OSOBOGODZINY SZKOLENIA –  10,54( wynikający z umowy szkoleniowej); 13,35( koszt osobogodziny wg definicji ustawowej kosztu);  21,23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8</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3</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6</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Pr="006E6242" w:rsidRDefault="003E3B85" w:rsidP="003E3B85"/>
          <w:p w:rsidR="003E3B85" w:rsidRPr="006E6242" w:rsidRDefault="003E3B85" w:rsidP="003E3B85">
            <w:pPr>
              <w:jc w:val="center"/>
            </w:pPr>
            <w:r>
              <w:t>3</w:t>
            </w:r>
          </w:p>
        </w:tc>
        <w:tc>
          <w:tcPr>
            <w:tcW w:w="1985" w:type="dxa"/>
            <w:tcBorders>
              <w:top w:val="single" w:sz="4" w:space="0" w:color="auto"/>
              <w:left w:val="single" w:sz="4" w:space="0" w:color="auto"/>
              <w:bottom w:val="single" w:sz="4" w:space="0" w:color="auto"/>
              <w:right w:val="single" w:sz="4" w:space="0" w:color="auto"/>
            </w:tcBorders>
          </w:tcPr>
          <w:p w:rsidR="003E3B85" w:rsidRPr="006E6242" w:rsidRDefault="003E3B85" w:rsidP="003E3B85">
            <w:pPr>
              <w:jc w:val="center"/>
            </w:pPr>
          </w:p>
          <w:p w:rsidR="003E3B85" w:rsidRPr="006E6242" w:rsidRDefault="003E3B85" w:rsidP="003E3B85">
            <w:pPr>
              <w:jc w:val="center"/>
            </w:pPr>
            <w:r>
              <w:t>4529,76</w:t>
            </w:r>
          </w:p>
        </w:tc>
        <w:tc>
          <w:tcPr>
            <w:tcW w:w="1559" w:type="dxa"/>
            <w:tcBorders>
              <w:top w:val="single" w:sz="4" w:space="0" w:color="auto"/>
              <w:left w:val="single" w:sz="4" w:space="0" w:color="auto"/>
              <w:bottom w:val="single" w:sz="4" w:space="0" w:color="auto"/>
              <w:right w:val="single" w:sz="4" w:space="0" w:color="auto"/>
            </w:tcBorders>
          </w:tcPr>
          <w:p w:rsidR="003E3B85" w:rsidRPr="006E6242" w:rsidRDefault="003E3B85" w:rsidP="003E3B85"/>
          <w:p w:rsidR="003E3B85" w:rsidRPr="006E6242" w:rsidRDefault="003E3B85" w:rsidP="003E3B85">
            <w:r w:rsidRPr="006E6242">
              <w:t xml:space="preserve">     </w:t>
            </w:r>
            <w:r>
              <w:t>37,5</w:t>
            </w:r>
            <w:r w:rsidRPr="006E6242">
              <w:t>%</w:t>
            </w:r>
          </w:p>
          <w:p w:rsidR="003E3B85" w:rsidRPr="006E6242"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8</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Pr>
        <w:jc w:val="center"/>
        <w:rPr>
          <w:b/>
          <w:sz w:val="48"/>
          <w:szCs w:val="48"/>
        </w:rPr>
      </w:pPr>
    </w:p>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Pr="00660FF9" w:rsidRDefault="003E3B85" w:rsidP="003E3B85">
            <w:pPr>
              <w:autoSpaceDE w:val="0"/>
              <w:autoSpaceDN w:val="0"/>
              <w:adjustRightInd w:val="0"/>
              <w:rPr>
                <w:sz w:val="48"/>
                <w:szCs w:val="48"/>
              </w:rPr>
            </w:pPr>
            <w:r w:rsidRPr="00660FF9">
              <w:rPr>
                <w:b/>
                <w:bCs/>
                <w:sz w:val="48"/>
                <w:szCs w:val="48"/>
              </w:rPr>
              <w:t>„</w:t>
            </w:r>
            <w:r w:rsidRPr="009A6821">
              <w:rPr>
                <w:b/>
                <w:sz w:val="48"/>
                <w:szCs w:val="48"/>
              </w:rPr>
              <w:t>Kurs obsługi żurawia przenośnego HDS z uprawnieniami UDT kat. IIŻ</w:t>
            </w:r>
            <w:r w:rsidRPr="00660FF9">
              <w:rPr>
                <w:b/>
                <w:bCs/>
                <w:sz w:val="48"/>
                <w:szCs w:val="48"/>
              </w:rPr>
              <w:t>”</w:t>
            </w:r>
            <w:r>
              <w:rPr>
                <w:b/>
                <w:sz w:val="48"/>
                <w:szCs w:val="48"/>
              </w:rPr>
              <w:t xml:space="preserve"> - 14.07.16-25</w:t>
            </w:r>
            <w:r w:rsidRPr="009A6821">
              <w:rPr>
                <w:b/>
                <w:sz w:val="48"/>
                <w:szCs w:val="48"/>
              </w:rPr>
              <w:t>.07.16</w:t>
            </w:r>
          </w:p>
        </w:tc>
      </w:tr>
    </w:tbl>
    <w:p w:rsidR="003E3B85" w:rsidRPr="00D2565C" w:rsidRDefault="003E3B85" w:rsidP="003E3B85">
      <w:pPr>
        <w:rPr>
          <w:b/>
          <w:sz w:val="2"/>
          <w:szCs w:val="2"/>
        </w:rPr>
      </w:pPr>
    </w:p>
    <w:p w:rsidR="003E3B85" w:rsidRDefault="003E3B85" w:rsidP="003E3B85">
      <w:pPr>
        <w:numPr>
          <w:ilvl w:val="0"/>
          <w:numId w:val="38"/>
        </w:numPr>
        <w:rPr>
          <w:b/>
          <w:sz w:val="32"/>
          <w:szCs w:val="32"/>
        </w:rPr>
      </w:pPr>
      <w:r>
        <w:rPr>
          <w:b/>
          <w:sz w:val="32"/>
          <w:szCs w:val="32"/>
        </w:rPr>
        <w:t xml:space="preserve">CZAS TRWANIA SZKOLENIA – 50h </w:t>
      </w:r>
    </w:p>
    <w:p w:rsidR="003E3B85" w:rsidRDefault="003E3B85" w:rsidP="003E3B85">
      <w:pPr>
        <w:numPr>
          <w:ilvl w:val="0"/>
          <w:numId w:val="38"/>
        </w:numPr>
        <w:rPr>
          <w:b/>
          <w:sz w:val="36"/>
          <w:szCs w:val="36"/>
        </w:rPr>
      </w:pPr>
      <w:r>
        <w:rPr>
          <w:b/>
          <w:sz w:val="32"/>
          <w:szCs w:val="32"/>
        </w:rPr>
        <w:t>KOSZT SZKOLENIA 1 UCZESTNIKA NALEŻNY INSTYTUCJI SZKOLENIOWEJ</w:t>
      </w:r>
      <w:r>
        <w:rPr>
          <w:b/>
          <w:sz w:val="36"/>
          <w:szCs w:val="36"/>
        </w:rPr>
        <w:t xml:space="preserve"> – 730,00zł</w:t>
      </w:r>
    </w:p>
    <w:p w:rsidR="003E3B85" w:rsidRDefault="003E3B85" w:rsidP="003E3B85">
      <w:pPr>
        <w:numPr>
          <w:ilvl w:val="0"/>
          <w:numId w:val="38"/>
        </w:numPr>
        <w:rPr>
          <w:b/>
          <w:sz w:val="32"/>
          <w:szCs w:val="32"/>
        </w:rPr>
      </w:pPr>
      <w:r>
        <w:rPr>
          <w:b/>
          <w:sz w:val="32"/>
          <w:szCs w:val="32"/>
        </w:rPr>
        <w:t>PRZECIĘTNY KOSZT SZKOLENIA</w:t>
      </w:r>
      <w:r>
        <w:rPr>
          <w:b/>
          <w:color w:val="FF0000"/>
          <w:sz w:val="32"/>
          <w:szCs w:val="32"/>
        </w:rPr>
        <w:t xml:space="preserve"> </w:t>
      </w:r>
      <w:r w:rsidRPr="006E6242">
        <w:rPr>
          <w:b/>
          <w:sz w:val="32"/>
          <w:szCs w:val="32"/>
        </w:rPr>
        <w:t>–</w:t>
      </w:r>
      <w:r>
        <w:rPr>
          <w:b/>
          <w:color w:val="FF0000"/>
          <w:sz w:val="32"/>
          <w:szCs w:val="32"/>
        </w:rPr>
        <w:t xml:space="preserve"> </w:t>
      </w:r>
      <w:r>
        <w:rPr>
          <w:b/>
          <w:sz w:val="32"/>
          <w:szCs w:val="32"/>
        </w:rPr>
        <w:t>ogółem  1089,86/osobę; 817,29/osobę (definicja ustawowa)</w:t>
      </w:r>
    </w:p>
    <w:p w:rsidR="003E3B85" w:rsidRDefault="003E3B85" w:rsidP="003E3B85">
      <w:pPr>
        <w:numPr>
          <w:ilvl w:val="0"/>
          <w:numId w:val="38"/>
        </w:numPr>
        <w:rPr>
          <w:b/>
          <w:sz w:val="32"/>
          <w:szCs w:val="32"/>
        </w:rPr>
      </w:pPr>
      <w:r>
        <w:rPr>
          <w:b/>
          <w:sz w:val="32"/>
          <w:szCs w:val="32"/>
        </w:rPr>
        <w:t>PRZECIĘTNY KOSZT OSOBOGODZINY SZKOLENIA –  14,60( wynikający z umowy szkoleniowej); 16,35( koszt osobogodziny wg definicji ustawowej kosztu);  21,80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8</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5</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7</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Pr="006E6242" w:rsidRDefault="003E3B85" w:rsidP="003E3B85"/>
          <w:p w:rsidR="003E3B85" w:rsidRPr="006E6242" w:rsidRDefault="003E3B85" w:rsidP="003E3B85">
            <w:pPr>
              <w:jc w:val="center"/>
            </w:pPr>
            <w:r w:rsidRPr="006E6242">
              <w:t>5</w:t>
            </w:r>
          </w:p>
        </w:tc>
        <w:tc>
          <w:tcPr>
            <w:tcW w:w="1985" w:type="dxa"/>
            <w:tcBorders>
              <w:top w:val="single" w:sz="4" w:space="0" w:color="auto"/>
              <w:left w:val="single" w:sz="4" w:space="0" w:color="auto"/>
              <w:bottom w:val="single" w:sz="4" w:space="0" w:color="auto"/>
              <w:right w:val="single" w:sz="4" w:space="0" w:color="auto"/>
            </w:tcBorders>
          </w:tcPr>
          <w:p w:rsidR="003E3B85" w:rsidRPr="006E6242" w:rsidRDefault="003E3B85" w:rsidP="003E3B85">
            <w:pPr>
              <w:jc w:val="center"/>
            </w:pPr>
          </w:p>
          <w:p w:rsidR="003E3B85" w:rsidRPr="006E6242" w:rsidRDefault="003E3B85" w:rsidP="003E3B85">
            <w:pPr>
              <w:jc w:val="center"/>
            </w:pPr>
            <w:r>
              <w:t>2179,72</w:t>
            </w:r>
          </w:p>
        </w:tc>
        <w:tc>
          <w:tcPr>
            <w:tcW w:w="1559" w:type="dxa"/>
            <w:tcBorders>
              <w:top w:val="single" w:sz="4" w:space="0" w:color="auto"/>
              <w:left w:val="single" w:sz="4" w:space="0" w:color="auto"/>
              <w:bottom w:val="single" w:sz="4" w:space="0" w:color="auto"/>
              <w:right w:val="single" w:sz="4" w:space="0" w:color="auto"/>
            </w:tcBorders>
          </w:tcPr>
          <w:p w:rsidR="003E3B85" w:rsidRPr="006E6242" w:rsidRDefault="003E3B85" w:rsidP="003E3B85"/>
          <w:p w:rsidR="003E3B85" w:rsidRPr="006E6242" w:rsidRDefault="003E3B85" w:rsidP="003E3B85">
            <w:r w:rsidRPr="006E6242">
              <w:t xml:space="preserve">      50%</w:t>
            </w:r>
          </w:p>
          <w:p w:rsidR="003E3B85" w:rsidRPr="006E6242"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Pr>
        <w:jc w:val="center"/>
        <w:rPr>
          <w:b/>
          <w:sz w:val="48"/>
          <w:szCs w:val="48"/>
        </w:rPr>
      </w:pPr>
      <w:r>
        <w:rPr>
          <w:b/>
          <w:sz w:val="48"/>
          <w:szCs w:val="48"/>
        </w:rPr>
        <w:lastRenderedPageBreak/>
        <w:t xml:space="preserve">ANALIZA SKUTECZNOŚCI I EFEKTYWNOSCI SZKOLENIA: </w:t>
      </w:r>
      <w:r>
        <w:rPr>
          <w:sz w:val="48"/>
          <w:szCs w:val="48"/>
        </w:rPr>
        <w:t xml:space="preserve"> </w:t>
      </w:r>
    </w:p>
    <w:tbl>
      <w:tblPr>
        <w:tblW w:w="14565" w:type="dxa"/>
        <w:tblLayout w:type="fixed"/>
        <w:tblLook w:val="04A0" w:firstRow="1" w:lastRow="0" w:firstColumn="1" w:lastColumn="0" w:noHBand="0" w:noVBand="1"/>
      </w:tblPr>
      <w:tblGrid>
        <w:gridCol w:w="14565"/>
      </w:tblGrid>
      <w:tr w:rsidR="003E3B85" w:rsidTr="003E3B85">
        <w:trPr>
          <w:trHeight w:val="320"/>
        </w:trPr>
        <w:tc>
          <w:tcPr>
            <w:tcW w:w="14567" w:type="dxa"/>
            <w:tcBorders>
              <w:top w:val="nil"/>
              <w:left w:val="nil"/>
              <w:bottom w:val="nil"/>
              <w:right w:val="nil"/>
            </w:tcBorders>
            <w:hideMark/>
          </w:tcPr>
          <w:p w:rsidR="003E3B85" w:rsidRPr="00660FF9" w:rsidRDefault="003E3B85" w:rsidP="003E3B85">
            <w:pPr>
              <w:autoSpaceDE w:val="0"/>
              <w:autoSpaceDN w:val="0"/>
              <w:adjustRightInd w:val="0"/>
              <w:rPr>
                <w:sz w:val="48"/>
                <w:szCs w:val="48"/>
              </w:rPr>
            </w:pPr>
            <w:r w:rsidRPr="00660FF9">
              <w:rPr>
                <w:b/>
                <w:bCs/>
                <w:sz w:val="48"/>
                <w:szCs w:val="48"/>
              </w:rPr>
              <w:t>„</w:t>
            </w:r>
            <w:r w:rsidRPr="00191CE1">
              <w:rPr>
                <w:b/>
                <w:sz w:val="48"/>
                <w:szCs w:val="48"/>
              </w:rPr>
              <w:t>Pracownik gastronomii</w:t>
            </w:r>
            <w:r w:rsidRPr="00660FF9">
              <w:rPr>
                <w:b/>
                <w:bCs/>
                <w:sz w:val="48"/>
                <w:szCs w:val="48"/>
              </w:rPr>
              <w:t>”</w:t>
            </w:r>
            <w:r>
              <w:rPr>
                <w:b/>
                <w:sz w:val="48"/>
                <w:szCs w:val="48"/>
              </w:rPr>
              <w:t xml:space="preserve"> - 09.08.16-05</w:t>
            </w:r>
            <w:r w:rsidRPr="009A6821">
              <w:rPr>
                <w:b/>
                <w:sz w:val="48"/>
                <w:szCs w:val="48"/>
              </w:rPr>
              <w:t>.0</w:t>
            </w:r>
            <w:r>
              <w:rPr>
                <w:b/>
                <w:sz w:val="48"/>
                <w:szCs w:val="48"/>
              </w:rPr>
              <w:t>9</w:t>
            </w:r>
            <w:r w:rsidRPr="009A6821">
              <w:rPr>
                <w:b/>
                <w:sz w:val="48"/>
                <w:szCs w:val="48"/>
              </w:rPr>
              <w:t>.16</w:t>
            </w:r>
          </w:p>
        </w:tc>
      </w:tr>
    </w:tbl>
    <w:p w:rsidR="003E3B85" w:rsidRPr="00D2565C" w:rsidRDefault="003E3B85" w:rsidP="003E3B85">
      <w:pPr>
        <w:rPr>
          <w:b/>
          <w:sz w:val="2"/>
          <w:szCs w:val="2"/>
        </w:rPr>
      </w:pPr>
    </w:p>
    <w:p w:rsidR="003E3B85" w:rsidRDefault="003E3B85" w:rsidP="003E3B85">
      <w:pPr>
        <w:numPr>
          <w:ilvl w:val="0"/>
          <w:numId w:val="39"/>
        </w:numPr>
        <w:rPr>
          <w:b/>
          <w:sz w:val="32"/>
          <w:szCs w:val="32"/>
        </w:rPr>
      </w:pPr>
      <w:r>
        <w:rPr>
          <w:b/>
          <w:sz w:val="32"/>
          <w:szCs w:val="32"/>
        </w:rPr>
        <w:t xml:space="preserve">CZAS TRWANIA SZKOLENIA – 150h </w:t>
      </w:r>
    </w:p>
    <w:p w:rsidR="003E3B85" w:rsidRDefault="003E3B85" w:rsidP="003E3B85">
      <w:pPr>
        <w:numPr>
          <w:ilvl w:val="0"/>
          <w:numId w:val="39"/>
        </w:numPr>
        <w:rPr>
          <w:b/>
          <w:sz w:val="36"/>
          <w:szCs w:val="36"/>
        </w:rPr>
      </w:pPr>
      <w:r>
        <w:rPr>
          <w:b/>
          <w:sz w:val="32"/>
          <w:szCs w:val="32"/>
        </w:rPr>
        <w:t>KOSZT SZKOLENIA 1 UCZESTNIKA NALEŻNY INSTYTUCJI SZKOLENIOWEJ</w:t>
      </w:r>
      <w:r>
        <w:rPr>
          <w:b/>
          <w:sz w:val="36"/>
          <w:szCs w:val="36"/>
        </w:rPr>
        <w:t xml:space="preserve"> – 1220,30zł</w:t>
      </w:r>
    </w:p>
    <w:p w:rsidR="003E3B85" w:rsidRDefault="003E3B85" w:rsidP="003E3B85">
      <w:pPr>
        <w:numPr>
          <w:ilvl w:val="0"/>
          <w:numId w:val="39"/>
        </w:numPr>
        <w:rPr>
          <w:b/>
          <w:sz w:val="32"/>
          <w:szCs w:val="32"/>
        </w:rPr>
      </w:pPr>
      <w:r>
        <w:rPr>
          <w:b/>
          <w:sz w:val="32"/>
          <w:szCs w:val="32"/>
        </w:rPr>
        <w:t>PRZECIĘTNY KOSZT SZKOLENIA</w:t>
      </w:r>
      <w:r>
        <w:rPr>
          <w:b/>
          <w:color w:val="FF0000"/>
          <w:sz w:val="32"/>
          <w:szCs w:val="32"/>
        </w:rPr>
        <w:t xml:space="preserve"> </w:t>
      </w:r>
      <w:r w:rsidRPr="006E6242">
        <w:rPr>
          <w:b/>
          <w:sz w:val="32"/>
          <w:szCs w:val="32"/>
        </w:rPr>
        <w:t>–</w:t>
      </w:r>
      <w:r>
        <w:rPr>
          <w:b/>
          <w:color w:val="FF0000"/>
          <w:sz w:val="32"/>
          <w:szCs w:val="32"/>
        </w:rPr>
        <w:t xml:space="preserve"> </w:t>
      </w:r>
      <w:r>
        <w:rPr>
          <w:b/>
          <w:sz w:val="32"/>
          <w:szCs w:val="32"/>
        </w:rPr>
        <w:t>ogółem  2670,26/osobę; 1393,14/osobę (definicja ustawowa)</w:t>
      </w:r>
    </w:p>
    <w:p w:rsidR="003E3B85" w:rsidRDefault="003E3B85" w:rsidP="003E3B85">
      <w:pPr>
        <w:numPr>
          <w:ilvl w:val="0"/>
          <w:numId w:val="39"/>
        </w:numPr>
        <w:rPr>
          <w:b/>
          <w:sz w:val="32"/>
          <w:szCs w:val="32"/>
        </w:rPr>
      </w:pPr>
      <w:r>
        <w:rPr>
          <w:b/>
          <w:sz w:val="32"/>
          <w:szCs w:val="32"/>
        </w:rPr>
        <w:t>PRZECIĘTNY KOSZT OSOBOGODZINY SZKOLENIA –  8,14( wynikający z umowy szkoleniowej); 9,29( koszt osobogodziny wg definicji ustawowej kosztu);  17,80 (koszt osobogodziny ogółem)</w:t>
      </w:r>
    </w:p>
    <w:p w:rsidR="003E3B85" w:rsidRDefault="003E3B85" w:rsidP="003E3B85">
      <w:pPr>
        <w:ind w:left="1800"/>
        <w:rPr>
          <w:b/>
          <w:sz w:val="32"/>
          <w:szCs w:val="32"/>
        </w:rPr>
      </w:pPr>
    </w:p>
    <w:tbl>
      <w:tblPr>
        <w:tblW w:w="159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048"/>
        <w:gridCol w:w="851"/>
        <w:gridCol w:w="624"/>
        <w:gridCol w:w="540"/>
        <w:gridCol w:w="822"/>
        <w:gridCol w:w="708"/>
        <w:gridCol w:w="426"/>
        <w:gridCol w:w="567"/>
        <w:gridCol w:w="567"/>
        <w:gridCol w:w="850"/>
        <w:gridCol w:w="1843"/>
        <w:gridCol w:w="1559"/>
        <w:gridCol w:w="1985"/>
        <w:gridCol w:w="1559"/>
      </w:tblGrid>
      <w:tr w:rsidR="003E3B85" w:rsidTr="003E3B85">
        <w:trPr>
          <w:trHeight w:val="302"/>
        </w:trPr>
        <w:tc>
          <w:tcPr>
            <w:tcW w:w="198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 w:rsidR="003E3B85" w:rsidRDefault="003E3B85" w:rsidP="003E3B85">
            <w:r>
              <w:t>LICZBA OSÓB, KTÓRE UKOŃCZYŁY SZKOLENIE Z WYNIKIEM POZYTYWNYM</w:t>
            </w:r>
          </w:p>
        </w:tc>
        <w:tc>
          <w:tcPr>
            <w:tcW w:w="1047"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Ogółem</w:t>
            </w:r>
          </w:p>
        </w:tc>
        <w:tc>
          <w:tcPr>
            <w:tcW w:w="850" w:type="dxa"/>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Wieś</w:t>
            </w:r>
          </w:p>
        </w:tc>
        <w:tc>
          <w:tcPr>
            <w:tcW w:w="1985" w:type="dxa"/>
            <w:gridSpan w:val="3"/>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Wykształcenie</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pPr>
            <w:r>
              <w:t>Długotrwale bezrobotni</w:t>
            </w:r>
          </w:p>
        </w:tc>
        <w:tc>
          <w:tcPr>
            <w:tcW w:w="993" w:type="dxa"/>
            <w:gridSpan w:val="2"/>
            <w:tcBorders>
              <w:top w:val="single" w:sz="4" w:space="0" w:color="auto"/>
              <w:left w:val="single" w:sz="4" w:space="0" w:color="auto"/>
              <w:bottom w:val="single" w:sz="4" w:space="0" w:color="auto"/>
              <w:right w:val="single" w:sz="4" w:space="0" w:color="auto"/>
            </w:tcBorders>
            <w:hideMark/>
          </w:tcPr>
          <w:p w:rsidR="003E3B85" w:rsidRDefault="003E3B85" w:rsidP="003E3B85">
            <w:pPr>
              <w:ind w:right="113"/>
              <w:jc w:val="center"/>
            </w:pPr>
            <w:r>
              <w:t>Wiek</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left="113" w:right="113"/>
              <w:jc w:val="center"/>
            </w:pPr>
            <w:r>
              <w:t>Kobiety</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left="113" w:right="113"/>
            </w:pPr>
            <w:r>
              <w:t xml:space="preserve">      Niepełnosprawni</w:t>
            </w:r>
          </w:p>
          <w:p w:rsidR="003E3B85" w:rsidRDefault="003E3B85" w:rsidP="003E3B85">
            <w:pPr>
              <w:ind w:left="113" w:right="113"/>
            </w:pPr>
          </w:p>
          <w:p w:rsidR="003E3B85" w:rsidRDefault="003E3B85" w:rsidP="003E3B85">
            <w:pPr>
              <w:ind w:left="113" w:right="113"/>
              <w:jc w:val="right"/>
              <w:rPr>
                <w:sz w:val="18"/>
                <w:szCs w:val="18"/>
              </w:rPr>
            </w:pPr>
            <w:r>
              <w:rPr>
                <w:sz w:val="18"/>
                <w:szCs w:val="18"/>
              </w:rPr>
              <w:t xml:space="preserve">     </w:t>
            </w:r>
          </w:p>
          <w:p w:rsidR="003E3B85" w:rsidRDefault="003E3B85" w:rsidP="003E3B85">
            <w:pPr>
              <w:ind w:left="113" w:right="113"/>
            </w:pPr>
          </w:p>
          <w:p w:rsidR="003E3B85" w:rsidRDefault="003E3B85" w:rsidP="003E3B85">
            <w:pPr>
              <w:ind w:left="113" w:right="113"/>
            </w:pPr>
          </w:p>
          <w:p w:rsidR="003E3B85" w:rsidRDefault="003E3B85" w:rsidP="003E3B85">
            <w:pPr>
              <w:ind w:left="113" w:right="113"/>
              <w:rPr>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E3B85" w:rsidRDefault="003E3B85" w:rsidP="003E3B85">
            <w:pPr>
              <w:jc w:val="center"/>
            </w:pPr>
            <w:r>
              <w:t>ODSETEK OSÓB KTÓRE UKOŃCZYŁY SZKOLENIE Z WYNIKIEM POZYTYWNYM W STOSUNKU DO ROZPOCZYNA-JĄCYCH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LICZBA ZATRUDNIO-NYCH W OKRESIE</w:t>
            </w:r>
          </w:p>
          <w:p w:rsidR="003E3B85" w:rsidRDefault="003E3B85" w:rsidP="003E3B85">
            <w:pPr>
              <w:jc w:val="center"/>
            </w:pPr>
            <w:r>
              <w:t>3 M-CY PO UKOŃCZO-</w:t>
            </w:r>
          </w:p>
          <w:p w:rsidR="003E3B85" w:rsidRDefault="003E3B85" w:rsidP="003E3B85">
            <w:pPr>
              <w:jc w:val="center"/>
            </w:pPr>
            <w:r>
              <w:t>NYM SZKOLENIU</w:t>
            </w:r>
          </w:p>
        </w:tc>
        <w:tc>
          <w:tcPr>
            <w:tcW w:w="1985"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ind w:left="-42" w:right="-108" w:firstLine="42"/>
              <w:jc w:val="center"/>
            </w:pPr>
            <w:r>
              <w:t>KOSZT PONOWNEGO ZATRUDNIENIA OSÓB PRZESZKOLONYCH</w:t>
            </w:r>
          </w:p>
          <w:p w:rsidR="003E3B85" w:rsidRDefault="003E3B85" w:rsidP="003E3B85">
            <w:pPr>
              <w:jc w:val="center"/>
            </w:pPr>
            <w:r>
              <w:t>( poniesione koszty szkolenia/liczbę zatrudnionych)</w:t>
            </w:r>
          </w:p>
        </w:tc>
        <w:tc>
          <w:tcPr>
            <w:tcW w:w="1559"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ODSETEK ZATRUDNIO-</w:t>
            </w:r>
          </w:p>
          <w:p w:rsidR="003E3B85" w:rsidRDefault="003E3B85" w:rsidP="003E3B85">
            <w:pPr>
              <w:jc w:val="center"/>
            </w:pPr>
            <w:r>
              <w:t>NYCH W OKRESIE</w:t>
            </w:r>
          </w:p>
          <w:p w:rsidR="003E3B85" w:rsidRDefault="003E3B85" w:rsidP="003E3B85">
            <w:pPr>
              <w:ind w:right="-108"/>
              <w:jc w:val="center"/>
            </w:pPr>
            <w:r>
              <w:t>3 M-CY PO UKOŃCZONYM SZKOLENIU</w:t>
            </w:r>
          </w:p>
        </w:tc>
      </w:tr>
      <w:tr w:rsidR="003E3B85" w:rsidTr="003E3B85">
        <w:trPr>
          <w:cantSplit/>
          <w:trHeight w:val="157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850"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p>
          <w:p w:rsidR="003E3B85" w:rsidRDefault="003E3B85" w:rsidP="003E3B85">
            <w:pPr>
              <w:jc w:val="center"/>
            </w:pPr>
            <w:r>
              <w:t>8</w:t>
            </w:r>
          </w:p>
        </w:tc>
        <w:tc>
          <w:tcPr>
            <w:tcW w:w="623"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 podstawowe i gimnazjalne</w:t>
            </w:r>
          </w:p>
        </w:tc>
        <w:tc>
          <w:tcPr>
            <w:tcW w:w="540"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6"/>
                <w:szCs w:val="16"/>
              </w:rPr>
            </w:pPr>
            <w:r>
              <w:rPr>
                <w:sz w:val="16"/>
                <w:szCs w:val="16"/>
              </w:rPr>
              <w:t>Wykształcenie</w:t>
            </w:r>
          </w:p>
          <w:p w:rsidR="003E3B85" w:rsidRDefault="003E3B85" w:rsidP="003E3B85">
            <w:pPr>
              <w:ind w:right="113"/>
              <w:jc w:val="center"/>
            </w:pPr>
            <w:r>
              <w:rPr>
                <w:sz w:val="16"/>
                <w:szCs w:val="16"/>
              </w:rPr>
              <w:t>zawodowe</w:t>
            </w:r>
          </w:p>
        </w:tc>
        <w:tc>
          <w:tcPr>
            <w:tcW w:w="822" w:type="dxa"/>
            <w:tcBorders>
              <w:top w:val="single" w:sz="4" w:space="0" w:color="auto"/>
              <w:left w:val="single" w:sz="4" w:space="0" w:color="auto"/>
              <w:bottom w:val="nil"/>
              <w:right w:val="single" w:sz="4" w:space="0" w:color="auto"/>
            </w:tcBorders>
            <w:textDirection w:val="btLr"/>
          </w:tcPr>
          <w:p w:rsidR="003E3B85" w:rsidRDefault="003E3B85" w:rsidP="003E3B85">
            <w:pPr>
              <w:ind w:right="113"/>
              <w:jc w:val="center"/>
              <w:rPr>
                <w:sz w:val="16"/>
                <w:szCs w:val="16"/>
              </w:rPr>
            </w:pPr>
            <w:r>
              <w:rPr>
                <w:sz w:val="16"/>
                <w:szCs w:val="16"/>
              </w:rPr>
              <w:t>Wykształcenie średnie i wyżej</w:t>
            </w:r>
          </w:p>
          <w:p w:rsidR="003E3B85" w:rsidRDefault="003E3B85" w:rsidP="003E3B85">
            <w:pPr>
              <w:ind w:right="113"/>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426" w:type="dxa"/>
            <w:tcBorders>
              <w:top w:val="single" w:sz="4" w:space="0" w:color="auto"/>
              <w:left w:val="single" w:sz="4" w:space="0" w:color="auto"/>
              <w:bottom w:val="single" w:sz="4" w:space="0" w:color="auto"/>
              <w:right w:val="single" w:sz="4" w:space="0" w:color="auto"/>
            </w:tcBorders>
            <w:textDirection w:val="btLr"/>
          </w:tcPr>
          <w:p w:rsidR="003E3B85" w:rsidRDefault="003E3B85" w:rsidP="003E3B85">
            <w:pPr>
              <w:ind w:right="113"/>
              <w:jc w:val="center"/>
              <w:rPr>
                <w:sz w:val="18"/>
                <w:szCs w:val="18"/>
              </w:rPr>
            </w:pPr>
            <w:r>
              <w:rPr>
                <w:sz w:val="18"/>
                <w:szCs w:val="18"/>
              </w:rPr>
              <w:t>Do 30 roku życia</w:t>
            </w:r>
          </w:p>
          <w:p w:rsidR="003E3B85" w:rsidRDefault="003E3B85" w:rsidP="003E3B85">
            <w:pPr>
              <w:ind w:right="113"/>
              <w:jc w:val="center"/>
            </w:pPr>
          </w:p>
          <w:p w:rsidR="003E3B85" w:rsidRDefault="003E3B85" w:rsidP="003E3B85">
            <w:pPr>
              <w:ind w:right="113"/>
              <w:jc w:val="center"/>
            </w:pPr>
          </w:p>
          <w:p w:rsidR="003E3B85" w:rsidRDefault="003E3B85" w:rsidP="003E3B85">
            <w:pPr>
              <w:ind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3E3B85" w:rsidRDefault="003E3B85" w:rsidP="003E3B85">
            <w:pPr>
              <w:ind w:right="113"/>
              <w:jc w:val="center"/>
              <w:rPr>
                <w:sz w:val="18"/>
                <w:szCs w:val="18"/>
              </w:rPr>
            </w:pPr>
            <w:r>
              <w:rPr>
                <w:sz w:val="18"/>
                <w:szCs w:val="18"/>
              </w:rPr>
              <w:t>Po 50 roku życia</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85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985"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r>
      <w:tr w:rsidR="003E3B85" w:rsidTr="003E3B85">
        <w:trPr>
          <w:trHeight w:val="1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047"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595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623"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54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3</w:t>
            </w:r>
          </w:p>
        </w:tc>
        <w:tc>
          <w:tcPr>
            <w:tcW w:w="822"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4</w:t>
            </w:r>
          </w:p>
        </w:tc>
        <w:tc>
          <w:tcPr>
            <w:tcW w:w="708"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7</w:t>
            </w:r>
          </w:p>
        </w:tc>
        <w:tc>
          <w:tcPr>
            <w:tcW w:w="426"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0</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2</w:t>
            </w:r>
          </w:p>
        </w:tc>
        <w:tc>
          <w:tcPr>
            <w:tcW w:w="56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10</w:t>
            </w:r>
          </w:p>
        </w:tc>
        <w:tc>
          <w:tcPr>
            <w:tcW w:w="850"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t>1</w:t>
            </w:r>
          </w:p>
        </w:tc>
        <w:tc>
          <w:tcPr>
            <w:tcW w:w="1843" w:type="dxa"/>
            <w:vMerge w:val="restart"/>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p w:rsidR="003E3B85" w:rsidRDefault="003E3B85" w:rsidP="003E3B85"/>
          <w:p w:rsidR="003E3B85" w:rsidRDefault="003E3B85" w:rsidP="003E3B85">
            <w:pPr>
              <w:jc w:val="center"/>
            </w:pPr>
            <w:r>
              <w:t>100%</w:t>
            </w:r>
          </w:p>
          <w:p w:rsidR="003E3B85" w:rsidRDefault="003E3B85" w:rsidP="003E3B85">
            <w:pPr>
              <w:jc w:val="center"/>
            </w:pPr>
          </w:p>
        </w:tc>
        <w:tc>
          <w:tcPr>
            <w:tcW w:w="1559" w:type="dxa"/>
            <w:tcBorders>
              <w:top w:val="single" w:sz="4" w:space="0" w:color="auto"/>
              <w:left w:val="single" w:sz="4" w:space="0" w:color="auto"/>
              <w:bottom w:val="single" w:sz="4" w:space="0" w:color="auto"/>
              <w:right w:val="single" w:sz="4" w:space="0" w:color="auto"/>
            </w:tcBorders>
          </w:tcPr>
          <w:p w:rsidR="003E3B85" w:rsidRPr="006E6242" w:rsidRDefault="003E3B85" w:rsidP="003E3B85"/>
          <w:p w:rsidR="003E3B85" w:rsidRPr="006E6242" w:rsidRDefault="003E3B85" w:rsidP="003E3B85">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3E3B85" w:rsidRPr="006E6242" w:rsidRDefault="003E3B85" w:rsidP="003E3B85">
            <w:pPr>
              <w:jc w:val="center"/>
            </w:pPr>
          </w:p>
          <w:p w:rsidR="003E3B85" w:rsidRPr="006E6242" w:rsidRDefault="003E3B85" w:rsidP="003E3B85">
            <w:pPr>
              <w:jc w:val="center"/>
            </w:pPr>
            <w:r>
              <w:t>6675,65</w:t>
            </w:r>
          </w:p>
        </w:tc>
        <w:tc>
          <w:tcPr>
            <w:tcW w:w="1559" w:type="dxa"/>
            <w:tcBorders>
              <w:top w:val="single" w:sz="4" w:space="0" w:color="auto"/>
              <w:left w:val="single" w:sz="4" w:space="0" w:color="auto"/>
              <w:bottom w:val="single" w:sz="4" w:space="0" w:color="auto"/>
              <w:right w:val="single" w:sz="4" w:space="0" w:color="auto"/>
            </w:tcBorders>
          </w:tcPr>
          <w:p w:rsidR="003E3B85" w:rsidRPr="006E6242" w:rsidRDefault="003E3B85" w:rsidP="003E3B85"/>
          <w:p w:rsidR="003E3B85" w:rsidRPr="006E6242" w:rsidRDefault="003E3B85" w:rsidP="003E3B85">
            <w:r w:rsidRPr="006E6242">
              <w:t xml:space="preserve">      </w:t>
            </w:r>
            <w:r>
              <w:t>4</w:t>
            </w:r>
            <w:r w:rsidRPr="006E6242">
              <w:t>0%</w:t>
            </w:r>
          </w:p>
          <w:p w:rsidR="003E3B85" w:rsidRPr="006E6242" w:rsidRDefault="003E3B85" w:rsidP="003E3B85">
            <w:pPr>
              <w:jc w:val="center"/>
            </w:pPr>
          </w:p>
        </w:tc>
      </w:tr>
      <w:tr w:rsidR="003E3B85" w:rsidTr="003E3B85">
        <w:trPr>
          <w:trHeight w:val="1184"/>
        </w:trPr>
        <w:tc>
          <w:tcPr>
            <w:tcW w:w="1980" w:type="dxa"/>
            <w:tcBorders>
              <w:top w:val="single" w:sz="4" w:space="0" w:color="auto"/>
              <w:left w:val="single" w:sz="4" w:space="0" w:color="auto"/>
              <w:bottom w:val="single" w:sz="4" w:space="0" w:color="auto"/>
              <w:right w:val="single" w:sz="4" w:space="0" w:color="auto"/>
            </w:tcBorders>
          </w:tcPr>
          <w:p w:rsidR="003E3B85" w:rsidRDefault="003E3B85" w:rsidP="003E3B85"/>
          <w:p w:rsidR="003E3B85" w:rsidRDefault="003E3B85" w:rsidP="003E3B85">
            <w:r>
              <w:t>LICZBA OSÓB ROZPOCZYNA-JĄCYCH SZKOLENIE</w:t>
            </w:r>
          </w:p>
          <w:p w:rsidR="003E3B85" w:rsidRDefault="003E3B85" w:rsidP="003E3B85"/>
        </w:tc>
        <w:tc>
          <w:tcPr>
            <w:tcW w:w="1047"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p>
          <w:p w:rsidR="003E3B85" w:rsidRDefault="003E3B85" w:rsidP="003E3B85">
            <w:pPr>
              <w:jc w:val="center"/>
            </w:pPr>
            <w:r>
              <w:t>10</w:t>
            </w:r>
          </w:p>
        </w:tc>
        <w:tc>
          <w:tcPr>
            <w:tcW w:w="5953" w:type="dxa"/>
            <w:gridSpan w:val="9"/>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pPr>
            <w:r>
              <w:rPr>
                <w:sz w:val="48"/>
                <w:szCs w:val="48"/>
              </w:rPr>
              <w:t>x</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3B85" w:rsidRDefault="003E3B85" w:rsidP="003E3B85"/>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c>
          <w:tcPr>
            <w:tcW w:w="1985"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32"/>
                <w:szCs w:val="32"/>
              </w:rPr>
            </w:pPr>
            <w:r>
              <w:rPr>
                <w:sz w:val="48"/>
                <w:szCs w:val="48"/>
              </w:rPr>
              <w:t>x</w:t>
            </w:r>
          </w:p>
        </w:tc>
        <w:tc>
          <w:tcPr>
            <w:tcW w:w="1559" w:type="dxa"/>
            <w:tcBorders>
              <w:top w:val="single" w:sz="4" w:space="0" w:color="auto"/>
              <w:left w:val="single" w:sz="4" w:space="0" w:color="auto"/>
              <w:bottom w:val="single" w:sz="4" w:space="0" w:color="auto"/>
              <w:right w:val="single" w:sz="4" w:space="0" w:color="auto"/>
            </w:tcBorders>
          </w:tcPr>
          <w:p w:rsidR="003E3B85" w:rsidRDefault="003E3B85" w:rsidP="003E3B85">
            <w:pPr>
              <w:jc w:val="center"/>
            </w:pPr>
          </w:p>
          <w:p w:rsidR="003E3B85" w:rsidRDefault="003E3B85" w:rsidP="003E3B85">
            <w:pPr>
              <w:jc w:val="center"/>
              <w:rPr>
                <w:sz w:val="48"/>
                <w:szCs w:val="48"/>
              </w:rPr>
            </w:pPr>
            <w:r>
              <w:rPr>
                <w:sz w:val="48"/>
                <w:szCs w:val="48"/>
              </w:rPr>
              <w:t>x</w:t>
            </w:r>
          </w:p>
        </w:tc>
      </w:tr>
    </w:tbl>
    <w:p w:rsidR="003E3B85" w:rsidRDefault="003E3B85" w:rsidP="003E3B85"/>
    <w:p w:rsidR="003E3B85" w:rsidRDefault="003E3B85" w:rsidP="003E3B85"/>
    <w:p w:rsidR="003E3B85" w:rsidRDefault="003E3B85" w:rsidP="003E3B85"/>
    <w:p w:rsidR="00555220" w:rsidRPr="007F70F7" w:rsidRDefault="00555220" w:rsidP="003E3B85">
      <w:pPr>
        <w:jc w:val="center"/>
        <w:rPr>
          <w:sz w:val="24"/>
          <w:szCs w:val="24"/>
        </w:rPr>
      </w:pPr>
    </w:p>
    <w:sectPr w:rsidR="00555220" w:rsidRPr="007F70F7" w:rsidSect="003E3B85">
      <w:pgSz w:w="16838" w:h="11906" w:orient="landscape"/>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61" w:rsidRDefault="00F47361" w:rsidP="00A167E1">
      <w:r>
        <w:separator/>
      </w:r>
    </w:p>
  </w:endnote>
  <w:endnote w:type="continuationSeparator" w:id="0">
    <w:p w:rsidR="00F47361" w:rsidRDefault="00F47361" w:rsidP="00A1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598280"/>
      <w:docPartObj>
        <w:docPartGallery w:val="Page Numbers (Bottom of Page)"/>
        <w:docPartUnique/>
      </w:docPartObj>
    </w:sdtPr>
    <w:sdtEndPr/>
    <w:sdtContent>
      <w:p w:rsidR="00F47361" w:rsidRDefault="00F47361">
        <w:pPr>
          <w:pStyle w:val="Stopka"/>
          <w:jc w:val="right"/>
        </w:pPr>
        <w:r>
          <w:fldChar w:fldCharType="begin"/>
        </w:r>
        <w:r>
          <w:instrText>PAGE   \* MERGEFORMAT</w:instrText>
        </w:r>
        <w:r>
          <w:fldChar w:fldCharType="separate"/>
        </w:r>
        <w:r w:rsidR="0093795B">
          <w:rPr>
            <w:noProof/>
          </w:rPr>
          <w:t>9</w:t>
        </w:r>
        <w:r>
          <w:fldChar w:fldCharType="end"/>
        </w:r>
      </w:p>
    </w:sdtContent>
  </w:sdt>
  <w:p w:rsidR="00F47361" w:rsidRDefault="00F473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61" w:rsidRDefault="00F47361" w:rsidP="00A167E1">
      <w:r>
        <w:separator/>
      </w:r>
    </w:p>
  </w:footnote>
  <w:footnote w:type="continuationSeparator" w:id="0">
    <w:p w:rsidR="00F47361" w:rsidRDefault="00F47361" w:rsidP="00A16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C30"/>
    <w:multiLevelType w:val="hybridMultilevel"/>
    <w:tmpl w:val="E91ECD04"/>
    <w:lvl w:ilvl="0" w:tplc="2DEE6E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545A30"/>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1AC2B56"/>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21E4061"/>
    <w:multiLevelType w:val="hybridMultilevel"/>
    <w:tmpl w:val="F1502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B69364D"/>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F553FC0"/>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4BC0668"/>
    <w:multiLevelType w:val="hybridMultilevel"/>
    <w:tmpl w:val="E91ECD04"/>
    <w:lvl w:ilvl="0" w:tplc="2DEE6E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455D43"/>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BB45D9E"/>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C2E1FD7"/>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C3B004D"/>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E175565"/>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5B5185"/>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0F823ED"/>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2951A46"/>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2E1472E"/>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42C5271"/>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575447D"/>
    <w:multiLevelType w:val="hybridMultilevel"/>
    <w:tmpl w:val="578AC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9762A6"/>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C2C5489"/>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11E74A2"/>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4A96B9A"/>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55370AC"/>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66B201E4"/>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8A1488B"/>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C235803"/>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C2C2E4B"/>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C5559BF"/>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C6F3751"/>
    <w:multiLevelType w:val="hybridMultilevel"/>
    <w:tmpl w:val="E91ECD04"/>
    <w:lvl w:ilvl="0" w:tplc="2DEE6E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6A55D3B"/>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76A72D9D"/>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78ED760D"/>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97A0EF9"/>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7B2E79F4"/>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C94037B"/>
    <w:multiLevelType w:val="hybridMultilevel"/>
    <w:tmpl w:val="7E76E060"/>
    <w:lvl w:ilvl="0" w:tplc="57048E7C">
      <w:start w:val="1"/>
      <w:numFmt w:val="upperRoman"/>
      <w:lvlText w:val="%1."/>
      <w:lvlJc w:val="right"/>
      <w:pPr>
        <w:tabs>
          <w:tab w:val="num" w:pos="1800"/>
        </w:tabs>
        <w:ind w:left="1800" w:hanging="180"/>
      </w:pPr>
      <w:rPr>
        <w:color w:val="auto"/>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DF034CD"/>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DFF0276"/>
    <w:multiLevelType w:val="hybridMultilevel"/>
    <w:tmpl w:val="409E4BD2"/>
    <w:lvl w:ilvl="0" w:tplc="066E1E6A">
      <w:start w:val="1"/>
      <w:numFmt w:val="upperRoman"/>
      <w:lvlText w:val="%1."/>
      <w:lvlJc w:val="right"/>
      <w:pPr>
        <w:tabs>
          <w:tab w:val="num" w:pos="1800"/>
        </w:tabs>
        <w:ind w:left="1800" w:hanging="180"/>
      </w:pPr>
      <w:rPr>
        <w:sz w:val="32"/>
        <w:szCs w:val="3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F22047E"/>
    <w:multiLevelType w:val="hybridMultilevel"/>
    <w:tmpl w:val="C8F64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17"/>
  </w:num>
  <w:num w:numId="4">
    <w:abstractNumId w:val="37"/>
  </w:num>
  <w:num w:numId="5">
    <w:abstractNumId w:val="28"/>
  </w:num>
  <w:num w:numId="6">
    <w:abstractNumId w:val="0"/>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
  </w:num>
  <w:num w:numId="10">
    <w:abstractNumId w:val="21"/>
  </w:num>
  <w:num w:numId="11">
    <w:abstractNumId w:val="7"/>
  </w:num>
  <w:num w:numId="12">
    <w:abstractNumId w:val="19"/>
  </w:num>
  <w:num w:numId="13">
    <w:abstractNumId w:val="15"/>
  </w:num>
  <w:num w:numId="14">
    <w:abstractNumId w:val="1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0"/>
  </w:num>
  <w:num w:numId="18">
    <w:abstractNumId w:val="8"/>
  </w:num>
  <w:num w:numId="19">
    <w:abstractNumId w:val="31"/>
  </w:num>
  <w:num w:numId="20">
    <w:abstractNumId w:val="13"/>
  </w:num>
  <w:num w:numId="21">
    <w:abstractNumId w:val="25"/>
  </w:num>
  <w:num w:numId="22">
    <w:abstractNumId w:val="4"/>
  </w:num>
  <w:num w:numId="23">
    <w:abstractNumId w:val="11"/>
  </w:num>
  <w:num w:numId="24">
    <w:abstractNumId w:val="26"/>
  </w:num>
  <w:num w:numId="25">
    <w:abstractNumId w:val="12"/>
  </w:num>
  <w:num w:numId="26">
    <w:abstractNumId w:val="36"/>
  </w:num>
  <w:num w:numId="27">
    <w:abstractNumId w:val="1"/>
  </w:num>
  <w:num w:numId="28">
    <w:abstractNumId w:val="2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27"/>
  </w:num>
  <w:num w:numId="33">
    <w:abstractNumId w:val="22"/>
  </w:num>
  <w:num w:numId="34">
    <w:abstractNumId w:val="34"/>
  </w:num>
  <w:num w:numId="35">
    <w:abstractNumId w:val="32"/>
  </w:num>
  <w:num w:numId="36">
    <w:abstractNumId w:val="10"/>
  </w:num>
  <w:num w:numId="37">
    <w:abstractNumId w:val="9"/>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29"/>
    <w:rsid w:val="00006675"/>
    <w:rsid w:val="00015668"/>
    <w:rsid w:val="000238B3"/>
    <w:rsid w:val="00023ED5"/>
    <w:rsid w:val="000278D3"/>
    <w:rsid w:val="00030329"/>
    <w:rsid w:val="00034336"/>
    <w:rsid w:val="000636F1"/>
    <w:rsid w:val="00063DE1"/>
    <w:rsid w:val="00073734"/>
    <w:rsid w:val="00082376"/>
    <w:rsid w:val="00082CC9"/>
    <w:rsid w:val="0009069B"/>
    <w:rsid w:val="00097A70"/>
    <w:rsid w:val="000B2BE9"/>
    <w:rsid w:val="000C1CBB"/>
    <w:rsid w:val="000C3143"/>
    <w:rsid w:val="000C6CA4"/>
    <w:rsid w:val="000D51CF"/>
    <w:rsid w:val="000F0AEE"/>
    <w:rsid w:val="000F0B48"/>
    <w:rsid w:val="00112BA5"/>
    <w:rsid w:val="00114453"/>
    <w:rsid w:val="00115B74"/>
    <w:rsid w:val="001173E1"/>
    <w:rsid w:val="00124407"/>
    <w:rsid w:val="00126BD7"/>
    <w:rsid w:val="0013358C"/>
    <w:rsid w:val="00135D31"/>
    <w:rsid w:val="00144EB9"/>
    <w:rsid w:val="00145DF2"/>
    <w:rsid w:val="00150FDE"/>
    <w:rsid w:val="00161112"/>
    <w:rsid w:val="00176A34"/>
    <w:rsid w:val="001876C2"/>
    <w:rsid w:val="001A5C1F"/>
    <w:rsid w:val="001A6703"/>
    <w:rsid w:val="001D2153"/>
    <w:rsid w:val="001E4E2F"/>
    <w:rsid w:val="001F3ED1"/>
    <w:rsid w:val="001F6C99"/>
    <w:rsid w:val="001F7E6F"/>
    <w:rsid w:val="00200EF8"/>
    <w:rsid w:val="002111FD"/>
    <w:rsid w:val="002337E6"/>
    <w:rsid w:val="002431B5"/>
    <w:rsid w:val="00251F09"/>
    <w:rsid w:val="00260540"/>
    <w:rsid w:val="002613BE"/>
    <w:rsid w:val="00264DA9"/>
    <w:rsid w:val="00264EAF"/>
    <w:rsid w:val="00266BE7"/>
    <w:rsid w:val="0027214B"/>
    <w:rsid w:val="00272891"/>
    <w:rsid w:val="00281F47"/>
    <w:rsid w:val="002A2E1A"/>
    <w:rsid w:val="002A4755"/>
    <w:rsid w:val="002B7CA7"/>
    <w:rsid w:val="002C365C"/>
    <w:rsid w:val="002D0082"/>
    <w:rsid w:val="002D4E0B"/>
    <w:rsid w:val="002E4F47"/>
    <w:rsid w:val="00312FD8"/>
    <w:rsid w:val="0032176F"/>
    <w:rsid w:val="00321847"/>
    <w:rsid w:val="0032567C"/>
    <w:rsid w:val="003361F2"/>
    <w:rsid w:val="00342B28"/>
    <w:rsid w:val="00355619"/>
    <w:rsid w:val="003639A8"/>
    <w:rsid w:val="0038143B"/>
    <w:rsid w:val="003A3125"/>
    <w:rsid w:val="003B2622"/>
    <w:rsid w:val="003C57DD"/>
    <w:rsid w:val="003D68A0"/>
    <w:rsid w:val="003E0852"/>
    <w:rsid w:val="003E23C6"/>
    <w:rsid w:val="003E3ADF"/>
    <w:rsid w:val="003E3B85"/>
    <w:rsid w:val="003F0D1F"/>
    <w:rsid w:val="003F5A3B"/>
    <w:rsid w:val="004017AC"/>
    <w:rsid w:val="00406EF2"/>
    <w:rsid w:val="00422504"/>
    <w:rsid w:val="00424714"/>
    <w:rsid w:val="00436978"/>
    <w:rsid w:val="004429A5"/>
    <w:rsid w:val="00451E7D"/>
    <w:rsid w:val="00453AEE"/>
    <w:rsid w:val="00473568"/>
    <w:rsid w:val="004751D6"/>
    <w:rsid w:val="00492F4D"/>
    <w:rsid w:val="00495214"/>
    <w:rsid w:val="004962B2"/>
    <w:rsid w:val="004A3A92"/>
    <w:rsid w:val="004B2049"/>
    <w:rsid w:val="004B6A15"/>
    <w:rsid w:val="004E4F5D"/>
    <w:rsid w:val="004F06E1"/>
    <w:rsid w:val="004F2CFB"/>
    <w:rsid w:val="004F2D5F"/>
    <w:rsid w:val="0051436D"/>
    <w:rsid w:val="00544858"/>
    <w:rsid w:val="00545F39"/>
    <w:rsid w:val="00555220"/>
    <w:rsid w:val="00562482"/>
    <w:rsid w:val="0056555E"/>
    <w:rsid w:val="0058684C"/>
    <w:rsid w:val="005902EA"/>
    <w:rsid w:val="00590860"/>
    <w:rsid w:val="00593772"/>
    <w:rsid w:val="005942A2"/>
    <w:rsid w:val="005A1BC1"/>
    <w:rsid w:val="005B1765"/>
    <w:rsid w:val="005B3852"/>
    <w:rsid w:val="005C516B"/>
    <w:rsid w:val="005C529E"/>
    <w:rsid w:val="005E1274"/>
    <w:rsid w:val="00605131"/>
    <w:rsid w:val="00624C9B"/>
    <w:rsid w:val="00625870"/>
    <w:rsid w:val="00630B8B"/>
    <w:rsid w:val="00634310"/>
    <w:rsid w:val="00636038"/>
    <w:rsid w:val="00637995"/>
    <w:rsid w:val="006605AC"/>
    <w:rsid w:val="00660D6F"/>
    <w:rsid w:val="00661B0F"/>
    <w:rsid w:val="00694CEB"/>
    <w:rsid w:val="00697DE6"/>
    <w:rsid w:val="006A0AFB"/>
    <w:rsid w:val="006A2B2B"/>
    <w:rsid w:val="006B0929"/>
    <w:rsid w:val="006B2B85"/>
    <w:rsid w:val="006B329C"/>
    <w:rsid w:val="006B6F6A"/>
    <w:rsid w:val="006C5A94"/>
    <w:rsid w:val="00705D4E"/>
    <w:rsid w:val="0071079D"/>
    <w:rsid w:val="0071193E"/>
    <w:rsid w:val="0072618E"/>
    <w:rsid w:val="00751EA1"/>
    <w:rsid w:val="00765F18"/>
    <w:rsid w:val="00792EAD"/>
    <w:rsid w:val="0079362E"/>
    <w:rsid w:val="007B085F"/>
    <w:rsid w:val="007B20F2"/>
    <w:rsid w:val="007C072B"/>
    <w:rsid w:val="007C29CD"/>
    <w:rsid w:val="007C5918"/>
    <w:rsid w:val="007C6517"/>
    <w:rsid w:val="007D41A1"/>
    <w:rsid w:val="007E1A55"/>
    <w:rsid w:val="007E5A23"/>
    <w:rsid w:val="007F137C"/>
    <w:rsid w:val="007F16CA"/>
    <w:rsid w:val="007F3642"/>
    <w:rsid w:val="007F70F7"/>
    <w:rsid w:val="008063FD"/>
    <w:rsid w:val="0082646C"/>
    <w:rsid w:val="00837438"/>
    <w:rsid w:val="00851EA1"/>
    <w:rsid w:val="008536FC"/>
    <w:rsid w:val="008628F2"/>
    <w:rsid w:val="008630B8"/>
    <w:rsid w:val="0086479E"/>
    <w:rsid w:val="00873A78"/>
    <w:rsid w:val="00876C05"/>
    <w:rsid w:val="00877C43"/>
    <w:rsid w:val="00884A30"/>
    <w:rsid w:val="0088791F"/>
    <w:rsid w:val="00892383"/>
    <w:rsid w:val="00892629"/>
    <w:rsid w:val="008B1498"/>
    <w:rsid w:val="008B5A29"/>
    <w:rsid w:val="008B646E"/>
    <w:rsid w:val="008B70CC"/>
    <w:rsid w:val="008C5603"/>
    <w:rsid w:val="008C741A"/>
    <w:rsid w:val="008D253E"/>
    <w:rsid w:val="008E3D17"/>
    <w:rsid w:val="00911C5C"/>
    <w:rsid w:val="00914D58"/>
    <w:rsid w:val="00923425"/>
    <w:rsid w:val="00923C5B"/>
    <w:rsid w:val="00931019"/>
    <w:rsid w:val="0093245F"/>
    <w:rsid w:val="00933F81"/>
    <w:rsid w:val="0093795B"/>
    <w:rsid w:val="0094118B"/>
    <w:rsid w:val="00946C7C"/>
    <w:rsid w:val="009923C0"/>
    <w:rsid w:val="009B191E"/>
    <w:rsid w:val="009B2257"/>
    <w:rsid w:val="009B7AFC"/>
    <w:rsid w:val="009C1398"/>
    <w:rsid w:val="009C63A9"/>
    <w:rsid w:val="00A061A4"/>
    <w:rsid w:val="00A06C7D"/>
    <w:rsid w:val="00A06D39"/>
    <w:rsid w:val="00A113CE"/>
    <w:rsid w:val="00A12412"/>
    <w:rsid w:val="00A167E1"/>
    <w:rsid w:val="00A2157F"/>
    <w:rsid w:val="00A438B4"/>
    <w:rsid w:val="00A43F25"/>
    <w:rsid w:val="00A44242"/>
    <w:rsid w:val="00A56329"/>
    <w:rsid w:val="00A7142E"/>
    <w:rsid w:val="00A721D2"/>
    <w:rsid w:val="00A73356"/>
    <w:rsid w:val="00A74FC0"/>
    <w:rsid w:val="00AA17EE"/>
    <w:rsid w:val="00AB0966"/>
    <w:rsid w:val="00AB14E9"/>
    <w:rsid w:val="00AB1519"/>
    <w:rsid w:val="00AB68E4"/>
    <w:rsid w:val="00AB7B1D"/>
    <w:rsid w:val="00AC7762"/>
    <w:rsid w:val="00AD439B"/>
    <w:rsid w:val="00AE7F28"/>
    <w:rsid w:val="00AF1B2C"/>
    <w:rsid w:val="00B065E7"/>
    <w:rsid w:val="00B0784D"/>
    <w:rsid w:val="00B12AAB"/>
    <w:rsid w:val="00B42D4D"/>
    <w:rsid w:val="00B5336D"/>
    <w:rsid w:val="00B57E5F"/>
    <w:rsid w:val="00B647B9"/>
    <w:rsid w:val="00B649B3"/>
    <w:rsid w:val="00B65A7D"/>
    <w:rsid w:val="00B826E7"/>
    <w:rsid w:val="00B82E1D"/>
    <w:rsid w:val="00B847DE"/>
    <w:rsid w:val="00B85C8D"/>
    <w:rsid w:val="00BB3CDA"/>
    <w:rsid w:val="00BB4391"/>
    <w:rsid w:val="00BD01F6"/>
    <w:rsid w:val="00BD0D8F"/>
    <w:rsid w:val="00BE62B3"/>
    <w:rsid w:val="00BE6D3D"/>
    <w:rsid w:val="00C020D2"/>
    <w:rsid w:val="00C022AA"/>
    <w:rsid w:val="00C1446E"/>
    <w:rsid w:val="00C32037"/>
    <w:rsid w:val="00C32B1E"/>
    <w:rsid w:val="00C47455"/>
    <w:rsid w:val="00C607F4"/>
    <w:rsid w:val="00C67DA3"/>
    <w:rsid w:val="00C82377"/>
    <w:rsid w:val="00C9261D"/>
    <w:rsid w:val="00CB0A18"/>
    <w:rsid w:val="00CC7BA6"/>
    <w:rsid w:val="00CE470C"/>
    <w:rsid w:val="00D12CEB"/>
    <w:rsid w:val="00D20AA7"/>
    <w:rsid w:val="00D4017C"/>
    <w:rsid w:val="00D50729"/>
    <w:rsid w:val="00D52298"/>
    <w:rsid w:val="00D6553F"/>
    <w:rsid w:val="00D65CC8"/>
    <w:rsid w:val="00D65EC3"/>
    <w:rsid w:val="00D67D38"/>
    <w:rsid w:val="00D90676"/>
    <w:rsid w:val="00D91656"/>
    <w:rsid w:val="00D92FBA"/>
    <w:rsid w:val="00DA44FE"/>
    <w:rsid w:val="00DA725E"/>
    <w:rsid w:val="00DD13DE"/>
    <w:rsid w:val="00DD2453"/>
    <w:rsid w:val="00DD46DA"/>
    <w:rsid w:val="00DE36F8"/>
    <w:rsid w:val="00DE652D"/>
    <w:rsid w:val="00DE6E99"/>
    <w:rsid w:val="00DE7CE4"/>
    <w:rsid w:val="00DF1CFC"/>
    <w:rsid w:val="00DF4FA4"/>
    <w:rsid w:val="00E04F9B"/>
    <w:rsid w:val="00E05764"/>
    <w:rsid w:val="00E23380"/>
    <w:rsid w:val="00E367B3"/>
    <w:rsid w:val="00E36C35"/>
    <w:rsid w:val="00E50C7F"/>
    <w:rsid w:val="00E559CE"/>
    <w:rsid w:val="00E56E3E"/>
    <w:rsid w:val="00E57108"/>
    <w:rsid w:val="00E62DDC"/>
    <w:rsid w:val="00E6756A"/>
    <w:rsid w:val="00E76CE9"/>
    <w:rsid w:val="00E77178"/>
    <w:rsid w:val="00E87554"/>
    <w:rsid w:val="00E90EDD"/>
    <w:rsid w:val="00EB4C63"/>
    <w:rsid w:val="00EC2469"/>
    <w:rsid w:val="00EC491C"/>
    <w:rsid w:val="00EC65BE"/>
    <w:rsid w:val="00ED122C"/>
    <w:rsid w:val="00ED3159"/>
    <w:rsid w:val="00ED3C4D"/>
    <w:rsid w:val="00EE02B8"/>
    <w:rsid w:val="00EE2249"/>
    <w:rsid w:val="00EF10EE"/>
    <w:rsid w:val="00EF2018"/>
    <w:rsid w:val="00F00A3D"/>
    <w:rsid w:val="00F044D1"/>
    <w:rsid w:val="00F04CFA"/>
    <w:rsid w:val="00F11069"/>
    <w:rsid w:val="00F1371B"/>
    <w:rsid w:val="00F15F34"/>
    <w:rsid w:val="00F30429"/>
    <w:rsid w:val="00F35E11"/>
    <w:rsid w:val="00F47361"/>
    <w:rsid w:val="00F50D19"/>
    <w:rsid w:val="00F568A7"/>
    <w:rsid w:val="00F57081"/>
    <w:rsid w:val="00F6549E"/>
    <w:rsid w:val="00F760CA"/>
    <w:rsid w:val="00F8059C"/>
    <w:rsid w:val="00F87870"/>
    <w:rsid w:val="00FA1FE7"/>
    <w:rsid w:val="00FA3139"/>
    <w:rsid w:val="00FA63BC"/>
    <w:rsid w:val="00FB79D6"/>
    <w:rsid w:val="00FD6779"/>
    <w:rsid w:val="00FE4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92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F0D1F"/>
    <w:pPr>
      <w:keepNext/>
      <w:jc w:val="center"/>
      <w:outlineLvl w:val="0"/>
    </w:pPr>
    <w:rPr>
      <w:b/>
      <w:i/>
      <w:sz w:val="28"/>
    </w:rPr>
  </w:style>
  <w:style w:type="paragraph" w:styleId="Nagwek2">
    <w:name w:val="heading 2"/>
    <w:basedOn w:val="Normalny"/>
    <w:next w:val="Normalny"/>
    <w:link w:val="Nagwek2Znak"/>
    <w:qFormat/>
    <w:rsid w:val="003E3B85"/>
    <w:pPr>
      <w:keepNext/>
      <w:jc w:val="center"/>
      <w:outlineLvl w:val="1"/>
    </w:pPr>
    <w:rPr>
      <w:sz w:val="28"/>
      <w:szCs w:val="24"/>
    </w:rPr>
  </w:style>
  <w:style w:type="paragraph" w:styleId="Nagwek3">
    <w:name w:val="heading 3"/>
    <w:basedOn w:val="Normalny"/>
    <w:next w:val="Normalny"/>
    <w:link w:val="Nagwek3Znak"/>
    <w:qFormat/>
    <w:rsid w:val="003E3B85"/>
    <w:pPr>
      <w:keepNext/>
      <w:jc w:val="both"/>
      <w:outlineLvl w:val="2"/>
    </w:pPr>
    <w:rPr>
      <w:sz w:val="28"/>
      <w:szCs w:val="24"/>
    </w:rPr>
  </w:style>
  <w:style w:type="paragraph" w:styleId="Nagwek4">
    <w:name w:val="heading 4"/>
    <w:basedOn w:val="Normalny"/>
    <w:next w:val="Normalny"/>
    <w:link w:val="Nagwek4Znak"/>
    <w:qFormat/>
    <w:rsid w:val="003E3B85"/>
    <w:pPr>
      <w:keepNext/>
      <w:ind w:firstLine="5103"/>
      <w:jc w:val="both"/>
      <w:outlineLvl w:val="3"/>
    </w:pPr>
    <w:rPr>
      <w:sz w:val="24"/>
      <w:szCs w:val="24"/>
    </w:rPr>
  </w:style>
  <w:style w:type="paragraph" w:styleId="Nagwek5">
    <w:name w:val="heading 5"/>
    <w:basedOn w:val="Normalny"/>
    <w:next w:val="Normalny"/>
    <w:link w:val="Nagwek5Znak"/>
    <w:qFormat/>
    <w:rsid w:val="003E3B85"/>
    <w:pPr>
      <w:spacing w:before="240" w:after="60"/>
      <w:outlineLvl w:val="4"/>
    </w:pPr>
    <w:rPr>
      <w:b/>
      <w:bCs/>
      <w:i/>
      <w:iCs/>
      <w:sz w:val="26"/>
      <w:szCs w:val="26"/>
    </w:rPr>
  </w:style>
  <w:style w:type="paragraph" w:styleId="Nagwek7">
    <w:name w:val="heading 7"/>
    <w:basedOn w:val="Normalny"/>
    <w:next w:val="Normalny"/>
    <w:link w:val="Nagwek7Znak"/>
    <w:qFormat/>
    <w:rsid w:val="003E3B8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B0929"/>
    <w:pPr>
      <w:jc w:val="center"/>
    </w:pPr>
    <w:rPr>
      <w:b/>
      <w:i/>
      <w:sz w:val="44"/>
    </w:rPr>
  </w:style>
  <w:style w:type="character" w:customStyle="1" w:styleId="TekstpodstawowyZnak">
    <w:name w:val="Tekst podstawowy Znak"/>
    <w:basedOn w:val="Domylnaczcionkaakapitu"/>
    <w:link w:val="Tekstpodstawowy"/>
    <w:rsid w:val="006B0929"/>
    <w:rPr>
      <w:rFonts w:ascii="Times New Roman" w:eastAsia="Times New Roman" w:hAnsi="Times New Roman" w:cs="Times New Roman"/>
      <w:b/>
      <w:i/>
      <w:sz w:val="44"/>
      <w:szCs w:val="20"/>
      <w:lang w:eastAsia="pl-PL"/>
    </w:rPr>
  </w:style>
  <w:style w:type="paragraph" w:customStyle="1" w:styleId="Nagwek10">
    <w:name w:val="Nagłówek1"/>
    <w:basedOn w:val="Normalny"/>
    <w:next w:val="Tekstpodstawowy"/>
    <w:rsid w:val="006B0929"/>
    <w:pPr>
      <w:keepNext/>
      <w:widowControl w:val="0"/>
      <w:suppressAutoHyphens/>
      <w:spacing w:before="240" w:after="120"/>
    </w:pPr>
    <w:rPr>
      <w:rFonts w:ascii="Arial" w:eastAsia="Lucida Sans Unicode" w:hAnsi="Arial" w:cs="Tahoma"/>
      <w:sz w:val="28"/>
      <w:szCs w:val="28"/>
    </w:rPr>
  </w:style>
  <w:style w:type="paragraph" w:styleId="Tekstdymka">
    <w:name w:val="Balloon Text"/>
    <w:basedOn w:val="Normalny"/>
    <w:link w:val="TekstdymkaZnak"/>
    <w:unhideWhenUsed/>
    <w:rsid w:val="006B0929"/>
    <w:rPr>
      <w:rFonts w:ascii="Tahoma" w:hAnsi="Tahoma" w:cs="Tahoma"/>
      <w:sz w:val="16"/>
      <w:szCs w:val="16"/>
    </w:rPr>
  </w:style>
  <w:style w:type="character" w:customStyle="1" w:styleId="TekstdymkaZnak">
    <w:name w:val="Tekst dymka Znak"/>
    <w:basedOn w:val="Domylnaczcionkaakapitu"/>
    <w:link w:val="Tekstdymka"/>
    <w:rsid w:val="006B0929"/>
    <w:rPr>
      <w:rFonts w:ascii="Tahoma" w:eastAsia="Times New Roman" w:hAnsi="Tahoma" w:cs="Tahoma"/>
      <w:sz w:val="16"/>
      <w:szCs w:val="16"/>
      <w:lang w:eastAsia="pl-PL"/>
    </w:rPr>
  </w:style>
  <w:style w:type="paragraph" w:styleId="Akapitzlist">
    <w:name w:val="List Paragraph"/>
    <w:basedOn w:val="Normalny"/>
    <w:uiPriority w:val="34"/>
    <w:qFormat/>
    <w:rsid w:val="00562482"/>
    <w:pPr>
      <w:ind w:left="720"/>
      <w:contextualSpacing/>
    </w:pPr>
  </w:style>
  <w:style w:type="table" w:styleId="Tabela-Siatka">
    <w:name w:val="Table Grid"/>
    <w:basedOn w:val="Standardowy"/>
    <w:rsid w:val="0079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167E1"/>
    <w:pPr>
      <w:tabs>
        <w:tab w:val="center" w:pos="4536"/>
        <w:tab w:val="right" w:pos="9072"/>
      </w:tabs>
    </w:pPr>
  </w:style>
  <w:style w:type="character" w:customStyle="1" w:styleId="NagwekZnak">
    <w:name w:val="Nagłówek Znak"/>
    <w:basedOn w:val="Domylnaczcionkaakapitu"/>
    <w:link w:val="Nagwek"/>
    <w:uiPriority w:val="99"/>
    <w:rsid w:val="00A167E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167E1"/>
    <w:pPr>
      <w:tabs>
        <w:tab w:val="center" w:pos="4536"/>
        <w:tab w:val="right" w:pos="9072"/>
      </w:tabs>
    </w:pPr>
  </w:style>
  <w:style w:type="character" w:customStyle="1" w:styleId="StopkaZnak">
    <w:name w:val="Stopka Znak"/>
    <w:basedOn w:val="Domylnaczcionkaakapitu"/>
    <w:link w:val="Stopka"/>
    <w:uiPriority w:val="99"/>
    <w:rsid w:val="00A167E1"/>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3F0D1F"/>
    <w:rPr>
      <w:rFonts w:ascii="Times New Roman" w:eastAsia="Times New Roman" w:hAnsi="Times New Roman" w:cs="Times New Roman"/>
      <w:b/>
      <w:i/>
      <w:sz w:val="28"/>
      <w:szCs w:val="20"/>
      <w:lang w:eastAsia="pl-PL"/>
    </w:rPr>
  </w:style>
  <w:style w:type="numbering" w:customStyle="1" w:styleId="Bezlisty1">
    <w:name w:val="Bez listy1"/>
    <w:next w:val="Bezlisty"/>
    <w:semiHidden/>
    <w:unhideWhenUsed/>
    <w:rsid w:val="003F0D1F"/>
  </w:style>
  <w:style w:type="paragraph" w:styleId="Tekstprzypisudolnego">
    <w:name w:val="footnote text"/>
    <w:basedOn w:val="Normalny"/>
    <w:link w:val="TekstprzypisudolnegoZnak"/>
    <w:uiPriority w:val="99"/>
    <w:semiHidden/>
    <w:unhideWhenUsed/>
    <w:rsid w:val="003F0D1F"/>
  </w:style>
  <w:style w:type="character" w:customStyle="1" w:styleId="TekstprzypisudolnegoZnak">
    <w:name w:val="Tekst przypisu dolnego Znak"/>
    <w:basedOn w:val="Domylnaczcionkaakapitu"/>
    <w:link w:val="Tekstprzypisudolnego"/>
    <w:uiPriority w:val="99"/>
    <w:semiHidden/>
    <w:rsid w:val="003F0D1F"/>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3F0D1F"/>
    <w:rPr>
      <w:vertAlign w:val="superscript"/>
    </w:rPr>
  </w:style>
  <w:style w:type="character" w:customStyle="1" w:styleId="Nagwek2Znak">
    <w:name w:val="Nagłówek 2 Znak"/>
    <w:basedOn w:val="Domylnaczcionkaakapitu"/>
    <w:link w:val="Nagwek2"/>
    <w:rsid w:val="003E3B85"/>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rsid w:val="003E3B85"/>
    <w:rPr>
      <w:rFonts w:ascii="Times New Roman" w:eastAsia="Times New Roman" w:hAnsi="Times New Roman" w:cs="Times New Roman"/>
      <w:sz w:val="28"/>
      <w:szCs w:val="24"/>
      <w:lang w:eastAsia="pl-PL"/>
    </w:rPr>
  </w:style>
  <w:style w:type="character" w:customStyle="1" w:styleId="Nagwek4Znak">
    <w:name w:val="Nagłówek 4 Znak"/>
    <w:basedOn w:val="Domylnaczcionkaakapitu"/>
    <w:link w:val="Nagwek4"/>
    <w:rsid w:val="003E3B85"/>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3E3B85"/>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3E3B85"/>
    <w:rPr>
      <w:rFonts w:ascii="Times New Roman" w:eastAsia="Times New Roman" w:hAnsi="Times New Roman" w:cs="Times New Roman"/>
      <w:sz w:val="24"/>
      <w:szCs w:val="24"/>
      <w:lang w:eastAsia="pl-PL"/>
    </w:rPr>
  </w:style>
  <w:style w:type="character" w:styleId="Pogrubienie">
    <w:name w:val="Strong"/>
    <w:uiPriority w:val="22"/>
    <w:qFormat/>
    <w:rsid w:val="003E3B85"/>
    <w:rPr>
      <w:b/>
      <w:bCs/>
    </w:rPr>
  </w:style>
  <w:style w:type="character" w:styleId="Uwydatnienie">
    <w:name w:val="Emphasis"/>
    <w:uiPriority w:val="20"/>
    <w:qFormat/>
    <w:rsid w:val="003E3B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92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F0D1F"/>
    <w:pPr>
      <w:keepNext/>
      <w:jc w:val="center"/>
      <w:outlineLvl w:val="0"/>
    </w:pPr>
    <w:rPr>
      <w:b/>
      <w:i/>
      <w:sz w:val="28"/>
    </w:rPr>
  </w:style>
  <w:style w:type="paragraph" w:styleId="Nagwek2">
    <w:name w:val="heading 2"/>
    <w:basedOn w:val="Normalny"/>
    <w:next w:val="Normalny"/>
    <w:link w:val="Nagwek2Znak"/>
    <w:qFormat/>
    <w:rsid w:val="003E3B85"/>
    <w:pPr>
      <w:keepNext/>
      <w:jc w:val="center"/>
      <w:outlineLvl w:val="1"/>
    </w:pPr>
    <w:rPr>
      <w:sz w:val="28"/>
      <w:szCs w:val="24"/>
    </w:rPr>
  </w:style>
  <w:style w:type="paragraph" w:styleId="Nagwek3">
    <w:name w:val="heading 3"/>
    <w:basedOn w:val="Normalny"/>
    <w:next w:val="Normalny"/>
    <w:link w:val="Nagwek3Znak"/>
    <w:qFormat/>
    <w:rsid w:val="003E3B85"/>
    <w:pPr>
      <w:keepNext/>
      <w:jc w:val="both"/>
      <w:outlineLvl w:val="2"/>
    </w:pPr>
    <w:rPr>
      <w:sz w:val="28"/>
      <w:szCs w:val="24"/>
    </w:rPr>
  </w:style>
  <w:style w:type="paragraph" w:styleId="Nagwek4">
    <w:name w:val="heading 4"/>
    <w:basedOn w:val="Normalny"/>
    <w:next w:val="Normalny"/>
    <w:link w:val="Nagwek4Znak"/>
    <w:qFormat/>
    <w:rsid w:val="003E3B85"/>
    <w:pPr>
      <w:keepNext/>
      <w:ind w:firstLine="5103"/>
      <w:jc w:val="both"/>
      <w:outlineLvl w:val="3"/>
    </w:pPr>
    <w:rPr>
      <w:sz w:val="24"/>
      <w:szCs w:val="24"/>
    </w:rPr>
  </w:style>
  <w:style w:type="paragraph" w:styleId="Nagwek5">
    <w:name w:val="heading 5"/>
    <w:basedOn w:val="Normalny"/>
    <w:next w:val="Normalny"/>
    <w:link w:val="Nagwek5Znak"/>
    <w:qFormat/>
    <w:rsid w:val="003E3B85"/>
    <w:pPr>
      <w:spacing w:before="240" w:after="60"/>
      <w:outlineLvl w:val="4"/>
    </w:pPr>
    <w:rPr>
      <w:b/>
      <w:bCs/>
      <w:i/>
      <w:iCs/>
      <w:sz w:val="26"/>
      <w:szCs w:val="26"/>
    </w:rPr>
  </w:style>
  <w:style w:type="paragraph" w:styleId="Nagwek7">
    <w:name w:val="heading 7"/>
    <w:basedOn w:val="Normalny"/>
    <w:next w:val="Normalny"/>
    <w:link w:val="Nagwek7Znak"/>
    <w:qFormat/>
    <w:rsid w:val="003E3B8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B0929"/>
    <w:pPr>
      <w:jc w:val="center"/>
    </w:pPr>
    <w:rPr>
      <w:b/>
      <w:i/>
      <w:sz w:val="44"/>
    </w:rPr>
  </w:style>
  <w:style w:type="character" w:customStyle="1" w:styleId="TekstpodstawowyZnak">
    <w:name w:val="Tekst podstawowy Znak"/>
    <w:basedOn w:val="Domylnaczcionkaakapitu"/>
    <w:link w:val="Tekstpodstawowy"/>
    <w:rsid w:val="006B0929"/>
    <w:rPr>
      <w:rFonts w:ascii="Times New Roman" w:eastAsia="Times New Roman" w:hAnsi="Times New Roman" w:cs="Times New Roman"/>
      <w:b/>
      <w:i/>
      <w:sz w:val="44"/>
      <w:szCs w:val="20"/>
      <w:lang w:eastAsia="pl-PL"/>
    </w:rPr>
  </w:style>
  <w:style w:type="paragraph" w:customStyle="1" w:styleId="Nagwek10">
    <w:name w:val="Nagłówek1"/>
    <w:basedOn w:val="Normalny"/>
    <w:next w:val="Tekstpodstawowy"/>
    <w:rsid w:val="006B0929"/>
    <w:pPr>
      <w:keepNext/>
      <w:widowControl w:val="0"/>
      <w:suppressAutoHyphens/>
      <w:spacing w:before="240" w:after="120"/>
    </w:pPr>
    <w:rPr>
      <w:rFonts w:ascii="Arial" w:eastAsia="Lucida Sans Unicode" w:hAnsi="Arial" w:cs="Tahoma"/>
      <w:sz w:val="28"/>
      <w:szCs w:val="28"/>
    </w:rPr>
  </w:style>
  <w:style w:type="paragraph" w:styleId="Tekstdymka">
    <w:name w:val="Balloon Text"/>
    <w:basedOn w:val="Normalny"/>
    <w:link w:val="TekstdymkaZnak"/>
    <w:unhideWhenUsed/>
    <w:rsid w:val="006B0929"/>
    <w:rPr>
      <w:rFonts w:ascii="Tahoma" w:hAnsi="Tahoma" w:cs="Tahoma"/>
      <w:sz w:val="16"/>
      <w:szCs w:val="16"/>
    </w:rPr>
  </w:style>
  <w:style w:type="character" w:customStyle="1" w:styleId="TekstdymkaZnak">
    <w:name w:val="Tekst dymka Znak"/>
    <w:basedOn w:val="Domylnaczcionkaakapitu"/>
    <w:link w:val="Tekstdymka"/>
    <w:rsid w:val="006B0929"/>
    <w:rPr>
      <w:rFonts w:ascii="Tahoma" w:eastAsia="Times New Roman" w:hAnsi="Tahoma" w:cs="Tahoma"/>
      <w:sz w:val="16"/>
      <w:szCs w:val="16"/>
      <w:lang w:eastAsia="pl-PL"/>
    </w:rPr>
  </w:style>
  <w:style w:type="paragraph" w:styleId="Akapitzlist">
    <w:name w:val="List Paragraph"/>
    <w:basedOn w:val="Normalny"/>
    <w:uiPriority w:val="34"/>
    <w:qFormat/>
    <w:rsid w:val="00562482"/>
    <w:pPr>
      <w:ind w:left="720"/>
      <w:contextualSpacing/>
    </w:pPr>
  </w:style>
  <w:style w:type="table" w:styleId="Tabela-Siatka">
    <w:name w:val="Table Grid"/>
    <w:basedOn w:val="Standardowy"/>
    <w:rsid w:val="0079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167E1"/>
    <w:pPr>
      <w:tabs>
        <w:tab w:val="center" w:pos="4536"/>
        <w:tab w:val="right" w:pos="9072"/>
      </w:tabs>
    </w:pPr>
  </w:style>
  <w:style w:type="character" w:customStyle="1" w:styleId="NagwekZnak">
    <w:name w:val="Nagłówek Znak"/>
    <w:basedOn w:val="Domylnaczcionkaakapitu"/>
    <w:link w:val="Nagwek"/>
    <w:uiPriority w:val="99"/>
    <w:rsid w:val="00A167E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167E1"/>
    <w:pPr>
      <w:tabs>
        <w:tab w:val="center" w:pos="4536"/>
        <w:tab w:val="right" w:pos="9072"/>
      </w:tabs>
    </w:pPr>
  </w:style>
  <w:style w:type="character" w:customStyle="1" w:styleId="StopkaZnak">
    <w:name w:val="Stopka Znak"/>
    <w:basedOn w:val="Domylnaczcionkaakapitu"/>
    <w:link w:val="Stopka"/>
    <w:uiPriority w:val="99"/>
    <w:rsid w:val="00A167E1"/>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3F0D1F"/>
    <w:rPr>
      <w:rFonts w:ascii="Times New Roman" w:eastAsia="Times New Roman" w:hAnsi="Times New Roman" w:cs="Times New Roman"/>
      <w:b/>
      <w:i/>
      <w:sz w:val="28"/>
      <w:szCs w:val="20"/>
      <w:lang w:eastAsia="pl-PL"/>
    </w:rPr>
  </w:style>
  <w:style w:type="numbering" w:customStyle="1" w:styleId="Bezlisty1">
    <w:name w:val="Bez listy1"/>
    <w:next w:val="Bezlisty"/>
    <w:semiHidden/>
    <w:unhideWhenUsed/>
    <w:rsid w:val="003F0D1F"/>
  </w:style>
  <w:style w:type="paragraph" w:styleId="Tekstprzypisudolnego">
    <w:name w:val="footnote text"/>
    <w:basedOn w:val="Normalny"/>
    <w:link w:val="TekstprzypisudolnegoZnak"/>
    <w:uiPriority w:val="99"/>
    <w:semiHidden/>
    <w:unhideWhenUsed/>
    <w:rsid w:val="003F0D1F"/>
  </w:style>
  <w:style w:type="character" w:customStyle="1" w:styleId="TekstprzypisudolnegoZnak">
    <w:name w:val="Tekst przypisu dolnego Znak"/>
    <w:basedOn w:val="Domylnaczcionkaakapitu"/>
    <w:link w:val="Tekstprzypisudolnego"/>
    <w:uiPriority w:val="99"/>
    <w:semiHidden/>
    <w:rsid w:val="003F0D1F"/>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3F0D1F"/>
    <w:rPr>
      <w:vertAlign w:val="superscript"/>
    </w:rPr>
  </w:style>
  <w:style w:type="character" w:customStyle="1" w:styleId="Nagwek2Znak">
    <w:name w:val="Nagłówek 2 Znak"/>
    <w:basedOn w:val="Domylnaczcionkaakapitu"/>
    <w:link w:val="Nagwek2"/>
    <w:rsid w:val="003E3B85"/>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rsid w:val="003E3B85"/>
    <w:rPr>
      <w:rFonts w:ascii="Times New Roman" w:eastAsia="Times New Roman" w:hAnsi="Times New Roman" w:cs="Times New Roman"/>
      <w:sz w:val="28"/>
      <w:szCs w:val="24"/>
      <w:lang w:eastAsia="pl-PL"/>
    </w:rPr>
  </w:style>
  <w:style w:type="character" w:customStyle="1" w:styleId="Nagwek4Znak">
    <w:name w:val="Nagłówek 4 Znak"/>
    <w:basedOn w:val="Domylnaczcionkaakapitu"/>
    <w:link w:val="Nagwek4"/>
    <w:rsid w:val="003E3B85"/>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3E3B85"/>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3E3B85"/>
    <w:rPr>
      <w:rFonts w:ascii="Times New Roman" w:eastAsia="Times New Roman" w:hAnsi="Times New Roman" w:cs="Times New Roman"/>
      <w:sz w:val="24"/>
      <w:szCs w:val="24"/>
      <w:lang w:eastAsia="pl-PL"/>
    </w:rPr>
  </w:style>
  <w:style w:type="character" w:styleId="Pogrubienie">
    <w:name w:val="Strong"/>
    <w:uiPriority w:val="22"/>
    <w:qFormat/>
    <w:rsid w:val="003E3B85"/>
    <w:rPr>
      <w:b/>
      <w:bCs/>
    </w:rPr>
  </w:style>
  <w:style w:type="character" w:styleId="Uwydatnienie">
    <w:name w:val="Emphasis"/>
    <w:uiPriority w:val="20"/>
    <w:qFormat/>
    <w:rsid w:val="003E3B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Skoroszyt_programu_Microsoft_Office_Excel_2007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Skoroszyt_programu_Microsoft_Office_Excel_2007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Skoroszyt_programu_Microsoft_Office_Excel_2007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Skoroszyt_programu_Microsoft_Office_Excel_2007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Skoroszyt_programu_Microsoft_Office_Excel_2007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Skoroszyt_programu_Microsoft_Office_Excel_2007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Skoroszyt_programu_Microsoft_Office_Excel_2007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Liczba osób przeszkolonych w 2016 roku </a:t>
            </a:r>
          </a:p>
          <a:p>
            <a:pPr>
              <a:defRPr/>
            </a:pPr>
            <a:r>
              <a:rPr lang="pl-PL"/>
              <a:t>wg kryterium wieku</a:t>
            </a:r>
            <a:endParaRPr lang="en-US"/>
          </a:p>
        </c:rich>
      </c:tx>
      <c:layout/>
      <c:overlay val="0"/>
    </c:title>
    <c:autoTitleDeleted val="0"/>
    <c:plotArea>
      <c:layout>
        <c:manualLayout>
          <c:layoutTarget val="inner"/>
          <c:xMode val="edge"/>
          <c:yMode val="edge"/>
          <c:x val="0.21503499562554682"/>
          <c:y val="0.12614704411948505"/>
          <c:w val="0.50974755759696699"/>
          <c:h val="0.87385295588051493"/>
        </c:manualLayout>
      </c:layout>
      <c:pieChart>
        <c:varyColors val="1"/>
        <c:ser>
          <c:idx val="0"/>
          <c:order val="0"/>
          <c:tx>
            <c:strRef>
              <c:f>Arkusz1!$B$1</c:f>
              <c:strCache>
                <c:ptCount val="1"/>
                <c:pt idx="0">
                  <c:v>Kolumna1</c:v>
                </c:pt>
              </c:strCache>
            </c:strRef>
          </c:tx>
          <c:explosion val="25"/>
          <c:dPt>
            <c:idx val="0"/>
            <c:bubble3D val="0"/>
            <c:explosion val="6"/>
          </c:dPt>
          <c:dPt>
            <c:idx val="1"/>
            <c:bubble3D val="0"/>
            <c:explosion val="4"/>
          </c:dPt>
          <c:dPt>
            <c:idx val="2"/>
            <c:bubble3D val="0"/>
            <c:explosion val="3"/>
          </c:dPt>
          <c:dPt>
            <c:idx val="3"/>
            <c:bubble3D val="0"/>
            <c:explosion val="4"/>
          </c:dPt>
          <c:dLbls>
            <c:dLbl>
              <c:idx val="0"/>
              <c:layout/>
              <c:tx>
                <c:rich>
                  <a:bodyPr/>
                  <a:lstStyle/>
                  <a:p>
                    <a:r>
                      <a:rPr lang="pl-PL"/>
                      <a:t>40 osób</a:t>
                    </a:r>
                  </a:p>
                  <a:p>
                    <a:r>
                      <a:rPr lang="pl-PL"/>
                      <a:t>(</a:t>
                    </a:r>
                    <a:r>
                      <a:rPr lang="en-US"/>
                      <a:t>32%</a:t>
                    </a:r>
                    <a:r>
                      <a:rPr lang="pl-PL"/>
                      <a:t>)</a:t>
                    </a:r>
                    <a:endParaRPr lang="en-US"/>
                  </a:p>
                </c:rich>
              </c:tx>
              <c:showLegendKey val="0"/>
              <c:showVal val="0"/>
              <c:showCatName val="0"/>
              <c:showSerName val="0"/>
              <c:showPercent val="1"/>
              <c:showBubbleSize val="0"/>
            </c:dLbl>
            <c:dLbl>
              <c:idx val="1"/>
              <c:layout/>
              <c:tx>
                <c:rich>
                  <a:bodyPr/>
                  <a:lstStyle/>
                  <a:p>
                    <a:r>
                      <a:rPr lang="pl-PL"/>
                      <a:t>50 osób</a:t>
                    </a:r>
                  </a:p>
                  <a:p>
                    <a:r>
                      <a:rPr lang="pl-PL"/>
                      <a:t>(40</a:t>
                    </a:r>
                    <a:r>
                      <a:rPr lang="en-US"/>
                      <a:t>%</a:t>
                    </a:r>
                    <a:r>
                      <a:rPr lang="pl-PL"/>
                      <a:t>)</a:t>
                    </a:r>
                    <a:endParaRPr lang="en-US"/>
                  </a:p>
                </c:rich>
              </c:tx>
              <c:showLegendKey val="0"/>
              <c:showVal val="0"/>
              <c:showCatName val="0"/>
              <c:showSerName val="0"/>
              <c:showPercent val="1"/>
              <c:showBubbleSize val="0"/>
            </c:dLbl>
            <c:dLbl>
              <c:idx val="2"/>
              <c:layout/>
              <c:tx>
                <c:rich>
                  <a:bodyPr/>
                  <a:lstStyle/>
                  <a:p>
                    <a:r>
                      <a:rPr lang="pl-PL"/>
                      <a:t>18 osób</a:t>
                    </a:r>
                  </a:p>
                  <a:p>
                    <a:r>
                      <a:rPr lang="pl-PL"/>
                      <a:t>(14</a:t>
                    </a:r>
                    <a:r>
                      <a:rPr lang="en-US"/>
                      <a:t>%</a:t>
                    </a:r>
                    <a:r>
                      <a:rPr lang="pl-PL"/>
                      <a:t>)</a:t>
                    </a:r>
                    <a:endParaRPr lang="en-US"/>
                  </a:p>
                </c:rich>
              </c:tx>
              <c:showLegendKey val="0"/>
              <c:showVal val="0"/>
              <c:showCatName val="0"/>
              <c:showSerName val="0"/>
              <c:showPercent val="1"/>
              <c:showBubbleSize val="0"/>
            </c:dLbl>
            <c:dLbl>
              <c:idx val="3"/>
              <c:layout/>
              <c:tx>
                <c:rich>
                  <a:bodyPr/>
                  <a:lstStyle/>
                  <a:p>
                    <a:r>
                      <a:rPr lang="pl-PL"/>
                      <a:t>18 osób</a:t>
                    </a:r>
                  </a:p>
                  <a:p>
                    <a:r>
                      <a:rPr lang="pl-PL"/>
                      <a:t>(</a:t>
                    </a:r>
                    <a:r>
                      <a:rPr lang="en-US"/>
                      <a:t>1</a:t>
                    </a:r>
                    <a:r>
                      <a:rPr lang="pl-PL"/>
                      <a:t>4</a:t>
                    </a:r>
                    <a:r>
                      <a:rPr lang="en-US"/>
                      <a:t>%</a:t>
                    </a:r>
                    <a:r>
                      <a:rPr lang="pl-PL"/>
                      <a:t>)</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Arkusz1!$A$2:$A$5</c:f>
              <c:strCache>
                <c:ptCount val="4"/>
                <c:pt idx="0">
                  <c:v>wiek 18-24</c:v>
                </c:pt>
                <c:pt idx="1">
                  <c:v>wiek 25-34</c:v>
                </c:pt>
                <c:pt idx="2">
                  <c:v>wiek 35-44</c:v>
                </c:pt>
                <c:pt idx="3">
                  <c:v>wiek 45 i więcej</c:v>
                </c:pt>
              </c:strCache>
            </c:strRef>
          </c:cat>
          <c:val>
            <c:numRef>
              <c:f>Arkusz1!$B$2:$B$5</c:f>
              <c:numCache>
                <c:formatCode>General</c:formatCode>
                <c:ptCount val="4"/>
                <c:pt idx="0">
                  <c:v>40</c:v>
                </c:pt>
                <c:pt idx="1">
                  <c:v>50</c:v>
                </c:pt>
                <c:pt idx="2">
                  <c:v>18</c:v>
                </c:pt>
                <c:pt idx="3">
                  <c:v>18</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Liczba przeszkolonych w 2016r. wg kryterium wykształcenia
</a:t>
            </a:r>
          </a:p>
        </c:rich>
      </c:tx>
      <c:layout/>
      <c:overlay val="0"/>
    </c:title>
    <c:autoTitleDeleted val="0"/>
    <c:plotArea>
      <c:layout/>
      <c:pieChart>
        <c:varyColors val="1"/>
        <c:ser>
          <c:idx val="0"/>
          <c:order val="0"/>
          <c:tx>
            <c:strRef>
              <c:f>Arkusz1!$B$1</c:f>
              <c:strCache>
                <c:ptCount val="1"/>
                <c:pt idx="0">
                  <c:v>Liczba przeszkolonych w 2016r. wg kryterium wykształcenia
</c:v>
                </c:pt>
              </c:strCache>
            </c:strRef>
          </c:tx>
          <c:dLbls>
            <c:showLegendKey val="0"/>
            <c:showVal val="0"/>
            <c:showCatName val="0"/>
            <c:showSerName val="0"/>
            <c:showPercent val="1"/>
            <c:showBubbleSize val="0"/>
            <c:showLeaderLines val="1"/>
          </c:dLbls>
          <c:cat>
            <c:strRef>
              <c:f>Arkusz1!$A$2:$A$6</c:f>
              <c:strCache>
                <c:ptCount val="5"/>
                <c:pt idx="0">
                  <c:v>wyższe</c:v>
                </c:pt>
                <c:pt idx="1">
                  <c:v>policealne i średnie zawodowe</c:v>
                </c:pt>
                <c:pt idx="2">
                  <c:v>średnie ogólnokształcące</c:v>
                </c:pt>
                <c:pt idx="3">
                  <c:v>zasdnicze zawodowe</c:v>
                </c:pt>
                <c:pt idx="4">
                  <c:v>gimnazjalne i poniżej</c:v>
                </c:pt>
              </c:strCache>
            </c:strRef>
          </c:cat>
          <c:val>
            <c:numRef>
              <c:f>Arkusz1!$B$2:$B$6</c:f>
              <c:numCache>
                <c:formatCode>General</c:formatCode>
                <c:ptCount val="5"/>
                <c:pt idx="0">
                  <c:v>9</c:v>
                </c:pt>
                <c:pt idx="1">
                  <c:v>28</c:v>
                </c:pt>
                <c:pt idx="2">
                  <c:v>27</c:v>
                </c:pt>
                <c:pt idx="3">
                  <c:v>25</c:v>
                </c:pt>
                <c:pt idx="4">
                  <c:v>37</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mężczyźni</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65</c:v>
                </c:pt>
                <c:pt idx="1">
                  <c:v>248</c:v>
                </c:pt>
                <c:pt idx="2">
                  <c:v>122</c:v>
                </c:pt>
                <c:pt idx="3">
                  <c:v>592</c:v>
                </c:pt>
                <c:pt idx="4">
                  <c:v>628</c:v>
                </c:pt>
              </c:numCache>
            </c:numRef>
          </c:val>
        </c:ser>
        <c:ser>
          <c:idx val="1"/>
          <c:order val="1"/>
          <c:tx>
            <c:strRef>
              <c:f>Arkusz1!$C$1</c:f>
              <c:strCache>
                <c:ptCount val="1"/>
                <c:pt idx="0">
                  <c:v>kobiety</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General</c:formatCode>
                <c:ptCount val="5"/>
                <c:pt idx="0">
                  <c:v>204</c:v>
                </c:pt>
                <c:pt idx="1">
                  <c:v>342</c:v>
                </c:pt>
                <c:pt idx="2">
                  <c:v>224</c:v>
                </c:pt>
                <c:pt idx="3">
                  <c:v>487</c:v>
                </c:pt>
                <c:pt idx="4">
                  <c:v>451</c:v>
                </c:pt>
              </c:numCache>
            </c:numRef>
          </c:val>
        </c:ser>
        <c:dLbls>
          <c:showLegendKey val="0"/>
          <c:showVal val="1"/>
          <c:showCatName val="0"/>
          <c:showSerName val="0"/>
          <c:showPercent val="0"/>
          <c:showBubbleSize val="0"/>
        </c:dLbls>
        <c:gapWidth val="150"/>
        <c:overlap val="100"/>
        <c:axId val="154649728"/>
        <c:axId val="154651264"/>
      </c:barChart>
      <c:catAx>
        <c:axId val="154649728"/>
        <c:scaling>
          <c:orientation val="minMax"/>
        </c:scaling>
        <c:delete val="0"/>
        <c:axPos val="b"/>
        <c:majorTickMark val="out"/>
        <c:minorTickMark val="none"/>
        <c:tickLblPos val="nextTo"/>
        <c:crossAx val="154651264"/>
        <c:crosses val="autoZero"/>
        <c:auto val="1"/>
        <c:lblAlgn val="ctr"/>
        <c:lblOffset val="100"/>
        <c:noMultiLvlLbl val="0"/>
      </c:catAx>
      <c:valAx>
        <c:axId val="154651264"/>
        <c:scaling>
          <c:orientation val="minMax"/>
        </c:scaling>
        <c:delete val="0"/>
        <c:axPos val="l"/>
        <c:majorGridlines/>
        <c:numFmt formatCode="General" sourceLinked="1"/>
        <c:majorTickMark val="out"/>
        <c:minorTickMark val="none"/>
        <c:tickLblPos val="nextTo"/>
        <c:crossAx val="1546497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Arkusz1!$B$1</c:f>
              <c:strCache>
                <c:ptCount val="1"/>
                <c:pt idx="0">
                  <c:v>2015</c:v>
                </c:pt>
              </c:strCache>
            </c:strRef>
          </c:tx>
          <c:cat>
            <c:strRef>
              <c:f>Arkusz1!$A$2:$A$6</c:f>
              <c:strCache>
                <c:ptCount val="5"/>
                <c:pt idx="0">
                  <c:v>wyższe</c:v>
                </c:pt>
                <c:pt idx="1">
                  <c:v>policealne i średnie zawodowe</c:v>
                </c:pt>
                <c:pt idx="2">
                  <c:v>średnie ogólnokształcące</c:v>
                </c:pt>
                <c:pt idx="3">
                  <c:v>zasadnicze zawodowe</c:v>
                </c:pt>
                <c:pt idx="4">
                  <c:v>gimnazjalne</c:v>
                </c:pt>
              </c:strCache>
            </c:strRef>
          </c:cat>
          <c:val>
            <c:numRef>
              <c:f>Arkusz1!$B$2:$B$6</c:f>
              <c:numCache>
                <c:formatCode>General</c:formatCode>
                <c:ptCount val="5"/>
                <c:pt idx="0">
                  <c:v>310</c:v>
                </c:pt>
                <c:pt idx="1">
                  <c:v>775</c:v>
                </c:pt>
                <c:pt idx="2">
                  <c:v>492</c:v>
                </c:pt>
                <c:pt idx="3">
                  <c:v>1581</c:v>
                </c:pt>
                <c:pt idx="4">
                  <c:v>1426</c:v>
                </c:pt>
              </c:numCache>
            </c:numRef>
          </c:val>
          <c:smooth val="0"/>
        </c:ser>
        <c:ser>
          <c:idx val="1"/>
          <c:order val="1"/>
          <c:tx>
            <c:strRef>
              <c:f>Arkusz1!$C$1</c:f>
              <c:strCache>
                <c:ptCount val="1"/>
                <c:pt idx="0">
                  <c:v>2016</c:v>
                </c:pt>
              </c:strCache>
            </c:strRef>
          </c:tx>
          <c:cat>
            <c:strRef>
              <c:f>Arkusz1!$A$2:$A$6</c:f>
              <c:strCache>
                <c:ptCount val="5"/>
                <c:pt idx="0">
                  <c:v>wyższe</c:v>
                </c:pt>
                <c:pt idx="1">
                  <c:v>policealne i średnie zawodowe</c:v>
                </c:pt>
                <c:pt idx="2">
                  <c:v>średnie ogólnokształcące</c:v>
                </c:pt>
                <c:pt idx="3">
                  <c:v>zasadnicze zawodowe</c:v>
                </c:pt>
                <c:pt idx="4">
                  <c:v>gimnazjalne</c:v>
                </c:pt>
              </c:strCache>
            </c:strRef>
          </c:cat>
          <c:val>
            <c:numRef>
              <c:f>Arkusz1!$C$2:$C$6</c:f>
              <c:numCache>
                <c:formatCode>General</c:formatCode>
                <c:ptCount val="5"/>
                <c:pt idx="0">
                  <c:v>269</c:v>
                </c:pt>
                <c:pt idx="1">
                  <c:v>590</c:v>
                </c:pt>
                <c:pt idx="2">
                  <c:v>346</c:v>
                </c:pt>
                <c:pt idx="3">
                  <c:v>1079</c:v>
                </c:pt>
                <c:pt idx="4">
                  <c:v>1079</c:v>
                </c:pt>
              </c:numCache>
            </c:numRef>
          </c:val>
          <c:smooth val="0"/>
        </c:ser>
        <c:dLbls>
          <c:showLegendKey val="0"/>
          <c:showVal val="1"/>
          <c:showCatName val="0"/>
          <c:showSerName val="0"/>
          <c:showPercent val="0"/>
          <c:showBubbleSize val="0"/>
        </c:dLbls>
        <c:marker val="1"/>
        <c:smooth val="0"/>
        <c:axId val="154743168"/>
        <c:axId val="154744704"/>
      </c:lineChart>
      <c:catAx>
        <c:axId val="154743168"/>
        <c:scaling>
          <c:orientation val="minMax"/>
        </c:scaling>
        <c:delete val="0"/>
        <c:axPos val="t"/>
        <c:majorTickMark val="out"/>
        <c:minorTickMark val="none"/>
        <c:tickLblPos val="nextTo"/>
        <c:crossAx val="154744704"/>
        <c:crosses val="autoZero"/>
        <c:auto val="1"/>
        <c:lblAlgn val="ctr"/>
        <c:lblOffset val="100"/>
        <c:noMultiLvlLbl val="0"/>
      </c:catAx>
      <c:valAx>
        <c:axId val="154744704"/>
        <c:scaling>
          <c:orientation val="maxMin"/>
        </c:scaling>
        <c:delete val="1"/>
        <c:axPos val="l"/>
        <c:majorGridlines/>
        <c:numFmt formatCode="General" sourceLinked="1"/>
        <c:majorTickMark val="out"/>
        <c:minorTickMark val="none"/>
        <c:tickLblPos val="nextTo"/>
        <c:crossAx val="154743168"/>
        <c:crosses val="autoZero"/>
        <c:crossBetween val="between"/>
      </c:valAx>
    </c:plotArea>
    <c:legend>
      <c:legendPos val="r"/>
      <c:layout/>
      <c:overlay val="0"/>
    </c:legend>
    <c:plotVisOnly val="1"/>
    <c:dispBlanksAs val="zero"/>
    <c:showDLblsOverMax val="0"/>
  </c:chart>
  <c:spPr>
    <a:no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a:t>Liczba przeszkolonych osób w 2016r. wg kryterium czasu pozostawania bez pracy
</a:t>
            </a:r>
          </a:p>
        </c:rich>
      </c:tx>
      <c:layout>
        <c:manualLayout>
          <c:xMode val="edge"/>
          <c:yMode val="edge"/>
          <c:x val="0.15135407553222516"/>
          <c:y val="1.984126984126984E-2"/>
        </c:manualLayout>
      </c:layout>
      <c:overlay val="0"/>
    </c:title>
    <c:autoTitleDeleted val="0"/>
    <c:plotArea>
      <c:layout/>
      <c:doughnutChart>
        <c:varyColors val="1"/>
        <c:ser>
          <c:idx val="0"/>
          <c:order val="0"/>
          <c:tx>
            <c:strRef>
              <c:f>Arkusz1!$B$1</c:f>
              <c:strCache>
                <c:ptCount val="1"/>
                <c:pt idx="0">
                  <c:v>Liczba przeszkolonych osób w 2016r. wg kryterium czasu pozostawania bez pracy
</c:v>
                </c:pt>
              </c:strCache>
            </c:strRef>
          </c:tx>
          <c:dLbls>
            <c:dLbl>
              <c:idx val="0"/>
              <c:layout/>
              <c:showLegendKey val="1"/>
              <c:showVal val="0"/>
              <c:showCatName val="0"/>
              <c:showSerName val="0"/>
              <c:showPercent val="1"/>
              <c:showBubbleSize val="0"/>
            </c:dLbl>
            <c:dLbl>
              <c:idx val="1"/>
              <c:layout/>
              <c:showLegendKey val="1"/>
              <c:showVal val="0"/>
              <c:showCatName val="0"/>
              <c:showSerName val="0"/>
              <c:showPercent val="1"/>
              <c:showBubbleSize val="0"/>
            </c:dLbl>
            <c:txPr>
              <a:bodyPr/>
              <a:lstStyle/>
              <a:p>
                <a:pPr>
                  <a:defRPr b="1" cap="none" spc="0">
                    <a:ln w="635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defRPr>
                </a:pPr>
                <a:endParaRPr lang="pl-PL"/>
              </a:p>
            </c:txPr>
            <c:showLegendKey val="1"/>
            <c:showVal val="0"/>
            <c:showCatName val="1"/>
            <c:showSerName val="0"/>
            <c:showPercent val="1"/>
            <c:showBubbleSize val="0"/>
            <c:showLeaderLines val="1"/>
          </c:dLbls>
          <c:cat>
            <c:strRef>
              <c:f>Arkusz1!$A$2:$A$3</c:f>
              <c:strCache>
                <c:ptCount val="2"/>
                <c:pt idx="0">
                  <c:v>długotrwale bezrobotni (pow. 12 m-cy w rejestrach PUP</c:v>
                </c:pt>
                <c:pt idx="1">
                  <c:v>bezrobotni do 12 m-cy w reejstrach PUP</c:v>
                </c:pt>
              </c:strCache>
            </c:strRef>
          </c:cat>
          <c:val>
            <c:numRef>
              <c:f>Arkusz1!$B$2:$B$3</c:f>
              <c:numCache>
                <c:formatCode>General</c:formatCode>
                <c:ptCount val="2"/>
                <c:pt idx="0">
                  <c:v>60</c:v>
                </c:pt>
                <c:pt idx="1">
                  <c:v>66</c:v>
                </c:pt>
              </c:numCache>
            </c:numRef>
          </c:val>
        </c:ser>
        <c:dLbls>
          <c:showLegendKey val="0"/>
          <c:showVal val="0"/>
          <c:showCatName val="0"/>
          <c:showSerName val="0"/>
          <c:showPercent val="1"/>
          <c:showBubbleSize val="0"/>
          <c:showLeaderLines val="1"/>
        </c:dLbls>
        <c:firstSliceAng val="0"/>
        <c:holeSize val="50"/>
      </c:doughnutChart>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800" b="1" i="0" u="none" strike="noStrike" baseline="0">
                <a:effectLst/>
              </a:rPr>
              <a:t>Liczba przeszkolonych wg kryterium płci </a:t>
            </a:r>
            <a:endParaRPr lang="en-US"/>
          </a:p>
        </c:rich>
      </c:tx>
      <c:layout/>
      <c:overlay val="0"/>
    </c:title>
    <c:autoTitleDeleted val="0"/>
    <c:plotArea>
      <c:layout/>
      <c:doughnutChart>
        <c:varyColors val="1"/>
        <c:ser>
          <c:idx val="0"/>
          <c:order val="0"/>
          <c:tx>
            <c:strRef>
              <c:f>Arkusz1!$B$1</c:f>
              <c:strCache>
                <c:ptCount val="1"/>
                <c:pt idx="0">
                  <c:v>Sprzedaż</c:v>
                </c:pt>
              </c:strCache>
            </c:strRef>
          </c:tx>
          <c:dLbls>
            <c:showLegendKey val="0"/>
            <c:showVal val="0"/>
            <c:showCatName val="0"/>
            <c:showSerName val="0"/>
            <c:showPercent val="1"/>
            <c:showBubbleSize val="0"/>
            <c:showLeaderLines val="1"/>
          </c:dLbls>
          <c:cat>
            <c:strRef>
              <c:f>Arkusz1!$A$2:$A$3</c:f>
              <c:strCache>
                <c:ptCount val="2"/>
                <c:pt idx="0">
                  <c:v>Mężczyźni</c:v>
                </c:pt>
                <c:pt idx="1">
                  <c:v>Kobiety</c:v>
                </c:pt>
              </c:strCache>
            </c:strRef>
          </c:cat>
          <c:val>
            <c:numRef>
              <c:f>Arkusz1!$B$2:$B$3</c:f>
              <c:numCache>
                <c:formatCode>General</c:formatCode>
                <c:ptCount val="2"/>
                <c:pt idx="0">
                  <c:v>74</c:v>
                </c:pt>
                <c:pt idx="1">
                  <c:v>52</c:v>
                </c:pt>
              </c:numCache>
            </c:numRef>
          </c:val>
        </c:ser>
        <c:dLbls>
          <c:showLegendKey val="0"/>
          <c:showVal val="0"/>
          <c:showCatName val="0"/>
          <c:showSerName val="0"/>
          <c:showPercent val="1"/>
          <c:showBubbleSize val="0"/>
          <c:showLeaderLines val="1"/>
        </c:dLbls>
        <c:firstSliceAng val="0"/>
        <c:holeSize val="50"/>
      </c:doughnutChart>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Liczba przeszkolonych w 201</a:t>
            </a:r>
            <a:r>
              <a:rPr lang="pl-PL"/>
              <a:t>6</a:t>
            </a:r>
            <a:r>
              <a:rPr lang="en-US"/>
              <a:t>r. wg kryterium miejsca zamieszkania</a:t>
            </a:r>
          </a:p>
        </c:rich>
      </c:tx>
      <c:layout/>
      <c:overlay val="0"/>
    </c:title>
    <c:autoTitleDeleted val="0"/>
    <c:plotArea>
      <c:layout/>
      <c:pieChart>
        <c:varyColors val="1"/>
        <c:ser>
          <c:idx val="0"/>
          <c:order val="0"/>
          <c:tx>
            <c:strRef>
              <c:f>Arkusz1!$B$1</c:f>
              <c:strCache>
                <c:ptCount val="1"/>
                <c:pt idx="0">
                  <c:v>Liczba przeszkolonych w 2013r. wg kryterium miejsca zamieszkania</c:v>
                </c:pt>
              </c:strCache>
            </c:strRef>
          </c:tx>
          <c:dLbls>
            <c:dLbl>
              <c:idx val="1"/>
              <c:layout/>
              <c:showLegendKey val="1"/>
              <c:showVal val="0"/>
              <c:showCatName val="0"/>
              <c:showSerName val="0"/>
              <c:showPercent val="1"/>
              <c:showBubbleSize val="0"/>
            </c:dLbl>
            <c:showLegendKey val="0"/>
            <c:showVal val="0"/>
            <c:showCatName val="0"/>
            <c:showSerName val="0"/>
            <c:showPercent val="1"/>
            <c:showBubbleSize val="0"/>
            <c:showLeaderLines val="1"/>
          </c:dLbls>
          <c:cat>
            <c:strRef>
              <c:f>Arkusz1!$A$2:$A$3</c:f>
              <c:strCache>
                <c:ptCount val="2"/>
                <c:pt idx="0">
                  <c:v>Miasto</c:v>
                </c:pt>
                <c:pt idx="1">
                  <c:v>Wieś</c:v>
                </c:pt>
              </c:strCache>
            </c:strRef>
          </c:cat>
          <c:val>
            <c:numRef>
              <c:f>Arkusz1!$B$2:$B$3</c:f>
              <c:numCache>
                <c:formatCode>General</c:formatCode>
                <c:ptCount val="2"/>
                <c:pt idx="0">
                  <c:v>59</c:v>
                </c:pt>
                <c:pt idx="1">
                  <c:v>67</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03367-CC59-4896-A13D-ECFA1FDF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20</Pages>
  <Words>3648</Words>
  <Characters>21894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dc:creator>
  <cp:lastModifiedBy>Joanna Walichniewicz</cp:lastModifiedBy>
  <cp:revision>6</cp:revision>
  <cp:lastPrinted>2015-01-26T11:27:00Z</cp:lastPrinted>
  <dcterms:created xsi:type="dcterms:W3CDTF">2017-01-12T09:58:00Z</dcterms:created>
  <dcterms:modified xsi:type="dcterms:W3CDTF">2017-01-13T10:19:00Z</dcterms:modified>
</cp:coreProperties>
</file>