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AB" w:rsidRDefault="004449AB" w:rsidP="00744B9E">
      <w:pPr>
        <w:jc w:val="center"/>
        <w:rPr>
          <w:rFonts w:cstheme="minorHAnsi"/>
          <w:b/>
          <w:i/>
          <w:sz w:val="24"/>
          <w:szCs w:val="24"/>
        </w:rPr>
      </w:pPr>
    </w:p>
    <w:p w:rsidR="004A7B84" w:rsidRPr="00744B9E" w:rsidRDefault="003B1362" w:rsidP="00744B9E">
      <w:pPr>
        <w:jc w:val="center"/>
        <w:rPr>
          <w:rFonts w:cstheme="minorHAnsi"/>
          <w:b/>
          <w:i/>
          <w:sz w:val="24"/>
          <w:szCs w:val="24"/>
        </w:rPr>
      </w:pPr>
      <w:r w:rsidRPr="00744B9E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5168" behindDoc="1" locked="0" layoutInCell="1" allowOverlap="1" wp14:anchorId="20C1F6EE" wp14:editId="4C2ACDC5">
            <wp:simplePos x="0" y="0"/>
            <wp:positionH relativeFrom="column">
              <wp:posOffset>-276225</wp:posOffset>
            </wp:positionH>
            <wp:positionV relativeFrom="paragraph">
              <wp:posOffset>-1059180</wp:posOffset>
            </wp:positionV>
            <wp:extent cx="6314066" cy="826368"/>
            <wp:effectExtent l="0" t="0" r="0" b="0"/>
            <wp:wrapNone/>
            <wp:docPr id="1" name="Obraz 1" descr="Wojewódzki Urząd Pracy w Toruniu.&#10;Dane teleadresowe:&#10;Szosa Chełmińska 30/32, 87-100 Toruń, tel. 56 669 39 00, fax: 56 669 39 98&#10;wuptorun.praca.gov.pl, e-mail: wup@wup.toru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066" cy="82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B84" w:rsidRPr="00744B9E">
        <w:rPr>
          <w:rFonts w:cstheme="minorHAnsi"/>
          <w:b/>
          <w:i/>
          <w:sz w:val="24"/>
          <w:szCs w:val="24"/>
        </w:rPr>
        <w:t>OFERTA PRACY SEZONOWEJ W HISZPANII</w:t>
      </w:r>
    </w:p>
    <w:p w:rsidR="004A7B84" w:rsidRPr="00744B9E" w:rsidRDefault="004A7B84" w:rsidP="004A7B84">
      <w:pPr>
        <w:jc w:val="center"/>
        <w:rPr>
          <w:rFonts w:cstheme="minorHAnsi"/>
          <w:b/>
          <w:i/>
          <w:sz w:val="24"/>
          <w:szCs w:val="24"/>
        </w:rPr>
      </w:pPr>
      <w:r w:rsidRPr="00744B9E">
        <w:rPr>
          <w:rFonts w:cstheme="minorHAnsi"/>
          <w:b/>
          <w:i/>
          <w:sz w:val="24"/>
          <w:szCs w:val="24"/>
        </w:rPr>
        <w:t>przy sortowaniu i układaniu owoców cytrusów</w:t>
      </w:r>
    </w:p>
    <w:p w:rsidR="004A7B84" w:rsidRPr="00744B9E" w:rsidRDefault="004A7B84" w:rsidP="004A7B84">
      <w:pPr>
        <w:rPr>
          <w:rFonts w:cstheme="minorHAnsi"/>
          <w:sz w:val="24"/>
          <w:szCs w:val="24"/>
        </w:rPr>
      </w:pPr>
      <w:r w:rsidRPr="00744B9E">
        <w:rPr>
          <w:rFonts w:cstheme="minorHAnsi"/>
          <w:b/>
          <w:i/>
          <w:sz w:val="24"/>
          <w:szCs w:val="24"/>
        </w:rPr>
        <w:t xml:space="preserve">                                                           sezon 2021/2022</w:t>
      </w:r>
    </w:p>
    <w:p w:rsidR="004A7B84" w:rsidRPr="00744B9E" w:rsidRDefault="004A7B84" w:rsidP="00744B9E">
      <w:pPr>
        <w:rPr>
          <w:rFonts w:cstheme="minorHAnsi"/>
          <w:b/>
          <w:sz w:val="24"/>
          <w:szCs w:val="24"/>
        </w:rPr>
      </w:pPr>
    </w:p>
    <w:p w:rsidR="004A7B84" w:rsidRPr="00744B9E" w:rsidRDefault="004A7B84" w:rsidP="006A632E">
      <w:pPr>
        <w:jc w:val="both"/>
        <w:rPr>
          <w:rFonts w:cstheme="minorHAnsi"/>
          <w:sz w:val="24"/>
          <w:szCs w:val="24"/>
        </w:rPr>
      </w:pPr>
      <w:r w:rsidRPr="00744B9E">
        <w:rPr>
          <w:rFonts w:cstheme="minorHAnsi"/>
          <w:b/>
          <w:sz w:val="24"/>
          <w:szCs w:val="24"/>
        </w:rPr>
        <w:t>Rodzaj pracy:</w:t>
      </w:r>
      <w:r w:rsidRPr="00744B9E">
        <w:rPr>
          <w:rFonts w:cstheme="minorHAnsi"/>
          <w:sz w:val="24"/>
          <w:szCs w:val="24"/>
        </w:rPr>
        <w:t xml:space="preserve"> praca w magazynie przy sortowaniu i układaniu owoców cytrusowych </w:t>
      </w:r>
    </w:p>
    <w:p w:rsidR="004A7B84" w:rsidRPr="00744B9E" w:rsidRDefault="004A7B84" w:rsidP="006A632E">
      <w:pPr>
        <w:jc w:val="both"/>
        <w:rPr>
          <w:rFonts w:cstheme="minorHAnsi"/>
          <w:sz w:val="24"/>
          <w:szCs w:val="24"/>
        </w:rPr>
      </w:pPr>
      <w:r w:rsidRPr="00744B9E">
        <w:rPr>
          <w:rFonts w:cstheme="minorHAnsi"/>
          <w:b/>
          <w:sz w:val="24"/>
          <w:szCs w:val="24"/>
        </w:rPr>
        <w:t>Liczba miejsc pracy:</w:t>
      </w:r>
      <w:r w:rsidRPr="00744B9E">
        <w:rPr>
          <w:rFonts w:cstheme="minorHAnsi"/>
          <w:sz w:val="24"/>
          <w:szCs w:val="24"/>
        </w:rPr>
        <w:t xml:space="preserve"> 50</w:t>
      </w:r>
    </w:p>
    <w:p w:rsidR="004A7B84" w:rsidRPr="00744B9E" w:rsidRDefault="004A7B84" w:rsidP="006A632E">
      <w:pPr>
        <w:jc w:val="both"/>
        <w:rPr>
          <w:rFonts w:cstheme="minorHAnsi"/>
          <w:sz w:val="24"/>
          <w:szCs w:val="24"/>
        </w:rPr>
      </w:pPr>
      <w:r w:rsidRPr="00744B9E">
        <w:rPr>
          <w:rFonts w:cstheme="minorHAnsi"/>
          <w:b/>
          <w:sz w:val="24"/>
          <w:szCs w:val="24"/>
        </w:rPr>
        <w:t>Czas pracy:</w:t>
      </w:r>
      <w:r w:rsidRPr="00744B9E">
        <w:rPr>
          <w:rFonts w:cstheme="minorHAnsi"/>
          <w:sz w:val="24"/>
          <w:szCs w:val="24"/>
        </w:rPr>
        <w:t xml:space="preserve"> 40 godzin tygodniowo + praca w godzinach nadliczbowych / praca zmianowa po 8h </w:t>
      </w:r>
    </w:p>
    <w:p w:rsidR="004A7B84" w:rsidRPr="00744B9E" w:rsidRDefault="004A7B84" w:rsidP="006A632E">
      <w:pPr>
        <w:jc w:val="both"/>
        <w:rPr>
          <w:rFonts w:cstheme="minorHAnsi"/>
          <w:sz w:val="24"/>
          <w:szCs w:val="24"/>
        </w:rPr>
      </w:pPr>
      <w:r w:rsidRPr="00744B9E">
        <w:rPr>
          <w:rFonts w:cstheme="minorHAnsi"/>
          <w:b/>
          <w:sz w:val="24"/>
          <w:szCs w:val="24"/>
        </w:rPr>
        <w:t>Wymagania:</w:t>
      </w:r>
      <w:r w:rsidRPr="00744B9E">
        <w:rPr>
          <w:rFonts w:cstheme="minorHAnsi"/>
          <w:sz w:val="24"/>
          <w:szCs w:val="24"/>
        </w:rPr>
        <w:t xml:space="preserve"> doświadczenie w podobnej pracy, posiadanie hiszpańskiego numeru N.I.E.</w:t>
      </w:r>
      <w:r w:rsidR="00744B9E" w:rsidRPr="00744B9E">
        <w:rPr>
          <w:rFonts w:cstheme="minorHAnsi"/>
          <w:sz w:val="24"/>
          <w:szCs w:val="24"/>
        </w:rPr>
        <w:t>(oryginalne dokumenty należy zabrać ze sobą)</w:t>
      </w:r>
      <w:r w:rsidRPr="00744B9E">
        <w:rPr>
          <w:rFonts w:cstheme="minorHAnsi"/>
          <w:sz w:val="24"/>
          <w:szCs w:val="24"/>
        </w:rPr>
        <w:t xml:space="preserve">, dobry stan zdrowia (ciśnienie w normie, zdrowy układ mięśniowo-szkieletowy), </w:t>
      </w:r>
      <w:r w:rsidRPr="00744B9E">
        <w:rPr>
          <w:rFonts w:cstheme="minorHAnsi"/>
          <w:sz w:val="24"/>
          <w:szCs w:val="24"/>
          <w:u w:val="single"/>
        </w:rPr>
        <w:t>potwierdzenie szczepienia przeciw COVID-19</w:t>
      </w:r>
      <w:r w:rsidRPr="00744B9E">
        <w:rPr>
          <w:rFonts w:cstheme="minorHAnsi"/>
          <w:sz w:val="24"/>
          <w:szCs w:val="24"/>
        </w:rPr>
        <w:t>.</w:t>
      </w:r>
    </w:p>
    <w:p w:rsidR="004A7B84" w:rsidRPr="00744B9E" w:rsidRDefault="004A7B84" w:rsidP="006A632E">
      <w:pPr>
        <w:jc w:val="both"/>
        <w:rPr>
          <w:rFonts w:cstheme="minorHAnsi"/>
          <w:sz w:val="24"/>
          <w:szCs w:val="24"/>
          <w:u w:val="single"/>
        </w:rPr>
      </w:pPr>
      <w:r w:rsidRPr="00744B9E">
        <w:rPr>
          <w:rFonts w:cstheme="minorHAnsi"/>
          <w:b/>
          <w:sz w:val="24"/>
          <w:szCs w:val="24"/>
        </w:rPr>
        <w:t>Czas trwania:</w:t>
      </w:r>
      <w:r w:rsidRPr="00744B9E">
        <w:rPr>
          <w:rFonts w:cstheme="minorHAnsi"/>
          <w:sz w:val="24"/>
          <w:szCs w:val="24"/>
        </w:rPr>
        <w:t xml:space="preserve"> ok. 3 miesięcy </w:t>
      </w:r>
      <w:r w:rsidRPr="00744B9E">
        <w:rPr>
          <w:rFonts w:cstheme="minorHAnsi"/>
          <w:sz w:val="24"/>
          <w:szCs w:val="24"/>
          <w:u w:val="single"/>
        </w:rPr>
        <w:t xml:space="preserve">(wcześniejsze opuszczenie pracy spowoduje finansowe obciążenie pracownika związane z kosztami zakwaterowania do końca trwania kontraktu tj. do </w:t>
      </w:r>
      <w:r w:rsidR="00744B9E" w:rsidRPr="00744B9E">
        <w:rPr>
          <w:rFonts w:cstheme="minorHAnsi"/>
          <w:sz w:val="24"/>
          <w:szCs w:val="24"/>
          <w:u w:val="single"/>
        </w:rPr>
        <w:t>stycznia ewentualnie lutego</w:t>
      </w:r>
      <w:r w:rsidRPr="00744B9E">
        <w:rPr>
          <w:rFonts w:cstheme="minorHAnsi"/>
          <w:sz w:val="24"/>
          <w:szCs w:val="24"/>
          <w:u w:val="single"/>
        </w:rPr>
        <w:t>)</w:t>
      </w:r>
    </w:p>
    <w:p w:rsidR="004A7B84" w:rsidRPr="00744B9E" w:rsidRDefault="004A7B84" w:rsidP="006A632E">
      <w:pPr>
        <w:jc w:val="both"/>
        <w:rPr>
          <w:rFonts w:cstheme="minorHAnsi"/>
          <w:b/>
          <w:sz w:val="24"/>
          <w:szCs w:val="24"/>
        </w:rPr>
      </w:pPr>
      <w:r w:rsidRPr="00744B9E">
        <w:rPr>
          <w:rFonts w:cstheme="minorHAnsi"/>
          <w:b/>
          <w:sz w:val="24"/>
          <w:szCs w:val="24"/>
        </w:rPr>
        <w:t>Rozpoczęcie pracy:</w:t>
      </w:r>
      <w:r w:rsidRPr="00744B9E">
        <w:rPr>
          <w:rFonts w:cstheme="minorHAnsi"/>
          <w:sz w:val="24"/>
          <w:szCs w:val="24"/>
        </w:rPr>
        <w:t xml:space="preserve"> </w:t>
      </w:r>
      <w:r w:rsidRPr="00744B9E">
        <w:rPr>
          <w:rFonts w:cstheme="minorHAnsi"/>
          <w:sz w:val="24"/>
          <w:szCs w:val="24"/>
          <w:u w:val="single"/>
        </w:rPr>
        <w:t>listopad 2021</w:t>
      </w:r>
      <w:r w:rsidRPr="00744B9E">
        <w:rPr>
          <w:rFonts w:cstheme="minorHAnsi"/>
          <w:b/>
          <w:sz w:val="24"/>
          <w:szCs w:val="24"/>
        </w:rPr>
        <w:t xml:space="preserve">    Zakończenie pracy: </w:t>
      </w:r>
      <w:r w:rsidRPr="00744B9E">
        <w:rPr>
          <w:rFonts w:cstheme="minorHAnsi"/>
          <w:sz w:val="24"/>
          <w:szCs w:val="24"/>
          <w:u w:val="single"/>
        </w:rPr>
        <w:t>styczeń 2022 (ew. luty 2022)</w:t>
      </w:r>
    </w:p>
    <w:p w:rsidR="004A7B84" w:rsidRPr="00744B9E" w:rsidRDefault="004A7B84" w:rsidP="00744B9E">
      <w:pPr>
        <w:rPr>
          <w:rFonts w:cstheme="minorHAnsi"/>
          <w:b/>
          <w:sz w:val="24"/>
          <w:szCs w:val="24"/>
        </w:rPr>
      </w:pPr>
      <w:r w:rsidRPr="00744B9E">
        <w:rPr>
          <w:rFonts w:cstheme="minorHAnsi"/>
          <w:b/>
          <w:sz w:val="24"/>
          <w:szCs w:val="24"/>
        </w:rPr>
        <w:t>Wynagrodzenie:</w:t>
      </w:r>
    </w:p>
    <w:tbl>
      <w:tblPr>
        <w:tblW w:w="1152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1701"/>
        <w:gridCol w:w="964"/>
        <w:gridCol w:w="1211"/>
        <w:gridCol w:w="1732"/>
        <w:gridCol w:w="2520"/>
        <w:gridCol w:w="1200"/>
      </w:tblGrid>
      <w:tr w:rsidR="00744B9E" w:rsidRPr="00744B9E" w:rsidTr="006A632E">
        <w:trPr>
          <w:trHeight w:val="315"/>
        </w:trPr>
        <w:tc>
          <w:tcPr>
            <w:tcW w:w="21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744B9E" w:rsidP="00276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744B9E" w:rsidP="00276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744B9E" w:rsidP="002763D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4B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Obciążenia</w:t>
            </w:r>
          </w:p>
        </w:tc>
        <w:tc>
          <w:tcPr>
            <w:tcW w:w="17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744B9E" w:rsidP="00276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744B9E" w:rsidP="00276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744B9E" w:rsidP="00276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44B9E" w:rsidRPr="00744B9E" w:rsidTr="006A632E">
        <w:trPr>
          <w:trHeight w:val="315"/>
        </w:trPr>
        <w:tc>
          <w:tcPr>
            <w:tcW w:w="21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744B9E" w:rsidP="00276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B9E" w:rsidRPr="00744B9E" w:rsidRDefault="00744B9E" w:rsidP="002763D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4B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 xml:space="preserve">Wynagrodzenie brutto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B9E" w:rsidRPr="00744B9E" w:rsidRDefault="00744B9E" w:rsidP="002763D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4B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 xml:space="preserve">Podatek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B9E" w:rsidRPr="00744B9E" w:rsidRDefault="00744B9E" w:rsidP="002763D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4B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Ubezpiecz. społeczne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B9E" w:rsidRPr="00744B9E" w:rsidRDefault="00744B9E" w:rsidP="002763D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4B9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Wynagrodzenie netto 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744B9E" w:rsidP="00276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744B9E" w:rsidP="00276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44B9E" w:rsidRPr="00744B9E" w:rsidTr="006A632E">
        <w:trPr>
          <w:trHeight w:val="315"/>
        </w:trPr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744B9E" w:rsidP="002763D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4B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Podstawowa stawka godzinowa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B9E" w:rsidRPr="00744B9E" w:rsidRDefault="00744B9E" w:rsidP="002763D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4B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8,07€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B9E" w:rsidRPr="00744B9E" w:rsidRDefault="00744B9E" w:rsidP="002763D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4B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4%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B9E" w:rsidRPr="00744B9E" w:rsidRDefault="00744B9E" w:rsidP="002763D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4B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6,40%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B9E" w:rsidRPr="00744B9E" w:rsidRDefault="00744B9E" w:rsidP="002763D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4B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7,23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744B9E" w:rsidP="00276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744B9E" w:rsidP="00276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44B9E" w:rsidRPr="00744B9E" w:rsidTr="006A632E">
        <w:trPr>
          <w:trHeight w:val="315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744B9E" w:rsidP="002763D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4B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Nadgodziny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B9E" w:rsidRPr="00744B9E" w:rsidRDefault="00744B9E" w:rsidP="002763D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4B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8,19€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B9E" w:rsidRPr="00744B9E" w:rsidRDefault="00744B9E" w:rsidP="00276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B9E" w:rsidRPr="00744B9E" w:rsidRDefault="00744B9E" w:rsidP="00276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B9E" w:rsidRPr="00744B9E" w:rsidRDefault="00744B9E" w:rsidP="002763D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4B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7,33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744B9E" w:rsidP="00276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744B9E" w:rsidP="00276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44B9E" w:rsidRPr="00744B9E" w:rsidTr="006A632E">
        <w:trPr>
          <w:trHeight w:val="315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744B9E" w:rsidP="002763D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4B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 xml:space="preserve">Praca w święta za godzinę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B9E" w:rsidRPr="00744B9E" w:rsidRDefault="00744B9E" w:rsidP="002763D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4B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10,24€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B9E" w:rsidRPr="00744B9E" w:rsidRDefault="00744B9E" w:rsidP="00276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B9E" w:rsidRPr="00744B9E" w:rsidRDefault="00744B9E" w:rsidP="00276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B9E" w:rsidRPr="00744B9E" w:rsidRDefault="00744B9E" w:rsidP="002763D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4B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9,17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6A632E" w:rsidP="006A632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*niedziele</w:t>
            </w:r>
            <w:r w:rsidR="00744B9E" w:rsidRPr="00744B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i święta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744B9E" w:rsidP="00276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44B9E" w:rsidRPr="00744B9E" w:rsidTr="006A632E">
        <w:trPr>
          <w:trHeight w:val="315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744B9E" w:rsidP="002763D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4B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 xml:space="preserve">Praca w nocy stawka podstawowa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B9E" w:rsidRPr="00744B9E" w:rsidRDefault="00744B9E" w:rsidP="002763D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4B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10,09€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B9E" w:rsidRPr="00744B9E" w:rsidRDefault="00744B9E" w:rsidP="00276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B9E" w:rsidRPr="00744B9E" w:rsidRDefault="00744B9E" w:rsidP="00276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B9E" w:rsidRPr="00744B9E" w:rsidRDefault="00744B9E" w:rsidP="002763D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4B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9,04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6A632E" w:rsidP="002763D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*między 22:00 a</w:t>
            </w:r>
            <w:r w:rsidR="00744B9E" w:rsidRPr="00744B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06:00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744B9E" w:rsidP="00276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44B9E" w:rsidRPr="00744B9E" w:rsidTr="006A632E">
        <w:trPr>
          <w:trHeight w:val="315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744B9E" w:rsidP="002763D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4B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 xml:space="preserve">Praca w nocy nadgodziny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B9E" w:rsidRPr="00744B9E" w:rsidRDefault="00744B9E" w:rsidP="002763D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4B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10,24€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B9E" w:rsidRPr="00744B9E" w:rsidRDefault="00744B9E" w:rsidP="00276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B9E" w:rsidRPr="00744B9E" w:rsidRDefault="00744B9E" w:rsidP="00276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4B9E" w:rsidRPr="00744B9E" w:rsidRDefault="00744B9E" w:rsidP="002763D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44B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9,17</w:t>
            </w:r>
          </w:p>
        </w:tc>
        <w:tc>
          <w:tcPr>
            <w:tcW w:w="37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4B9E" w:rsidRPr="00744B9E" w:rsidRDefault="006A632E" w:rsidP="006A632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*między</w:t>
            </w:r>
            <w:r w:rsidR="00744B9E" w:rsidRPr="00744B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22:00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</w:t>
            </w:r>
            <w:r w:rsidR="00744B9E" w:rsidRPr="00744B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06:00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w godz. bonusowych</w:t>
            </w:r>
          </w:p>
        </w:tc>
      </w:tr>
    </w:tbl>
    <w:p w:rsidR="00744B9E" w:rsidRPr="00744B9E" w:rsidRDefault="00744B9E" w:rsidP="00744B9E">
      <w:pPr>
        <w:pStyle w:val="HTML-wstpniesformatowany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4B9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*</w:t>
      </w:r>
      <w:r w:rsidRPr="00744B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Jak co roku, płatności będą realizowane przelewami bankowymi (konta zostaną założone na miejscu). Pracownicy będą sami dokonywać wypłat z bankomatu.</w:t>
      </w:r>
    </w:p>
    <w:p w:rsidR="00744B9E" w:rsidRDefault="00744B9E" w:rsidP="00744B9E">
      <w:pPr>
        <w:rPr>
          <w:rFonts w:cstheme="minorHAnsi"/>
          <w:b/>
          <w:sz w:val="24"/>
          <w:szCs w:val="24"/>
        </w:rPr>
      </w:pPr>
    </w:p>
    <w:p w:rsidR="005A6329" w:rsidRPr="00744B9E" w:rsidRDefault="005A6329" w:rsidP="00744B9E">
      <w:pPr>
        <w:rPr>
          <w:rFonts w:cstheme="minorHAnsi"/>
          <w:b/>
          <w:sz w:val="24"/>
          <w:szCs w:val="24"/>
        </w:rPr>
      </w:pPr>
    </w:p>
    <w:p w:rsidR="004A7B84" w:rsidRPr="00744B9E" w:rsidRDefault="004A7B84" w:rsidP="006A632E">
      <w:pPr>
        <w:jc w:val="both"/>
        <w:rPr>
          <w:rFonts w:cstheme="minorHAnsi"/>
          <w:b/>
          <w:sz w:val="24"/>
          <w:szCs w:val="24"/>
        </w:rPr>
      </w:pPr>
      <w:r w:rsidRPr="00744B9E">
        <w:rPr>
          <w:rFonts w:cstheme="minorHAnsi"/>
          <w:b/>
          <w:sz w:val="24"/>
          <w:szCs w:val="24"/>
        </w:rPr>
        <w:lastRenderedPageBreak/>
        <w:t xml:space="preserve">Zakwaterowanie </w:t>
      </w:r>
    </w:p>
    <w:p w:rsidR="004A7B84" w:rsidRPr="00744B9E" w:rsidRDefault="004A7B84" w:rsidP="006A632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44B9E">
        <w:rPr>
          <w:rFonts w:cstheme="minorHAnsi"/>
          <w:b/>
          <w:sz w:val="24"/>
          <w:szCs w:val="24"/>
        </w:rPr>
        <w:t>koszty</w:t>
      </w:r>
      <w:r w:rsidRPr="00744B9E">
        <w:rPr>
          <w:rFonts w:cstheme="minorHAnsi"/>
          <w:sz w:val="24"/>
          <w:szCs w:val="24"/>
        </w:rPr>
        <w:t xml:space="preserve">: ponoszone w 100% przez pracownika, ponadto pracownik ponosi koszt zużycia wody, gazu, prądu, najmu – odciągane będą przez firmę przy każdej wypłacie – orientacyjny miesięczny koszt wynajmu mieszkania ok. 180 euro </w:t>
      </w:r>
    </w:p>
    <w:p w:rsidR="004A7B84" w:rsidRPr="00744B9E" w:rsidRDefault="004A7B84" w:rsidP="006A632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44B9E">
        <w:rPr>
          <w:rFonts w:cstheme="minorHAnsi"/>
          <w:b/>
          <w:sz w:val="24"/>
          <w:szCs w:val="24"/>
        </w:rPr>
        <w:t>opłata dla pośrednika nieruchomości</w:t>
      </w:r>
      <w:r w:rsidRPr="00744B9E">
        <w:rPr>
          <w:rFonts w:cstheme="minorHAnsi"/>
          <w:sz w:val="24"/>
          <w:szCs w:val="24"/>
        </w:rPr>
        <w:t>– 130 euro (opłata jednorazowa)</w:t>
      </w:r>
    </w:p>
    <w:p w:rsidR="004A7B84" w:rsidRPr="00744B9E" w:rsidRDefault="004A7B84" w:rsidP="006A632E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  <w:r w:rsidRPr="00744B9E">
        <w:rPr>
          <w:rFonts w:cstheme="minorHAnsi"/>
          <w:b/>
          <w:sz w:val="24"/>
          <w:szCs w:val="24"/>
          <w:lang w:val="es-ES"/>
        </w:rPr>
        <w:t>miejsce</w:t>
      </w:r>
      <w:r w:rsidRPr="00744B9E">
        <w:rPr>
          <w:rFonts w:cstheme="minorHAnsi"/>
          <w:sz w:val="24"/>
          <w:szCs w:val="24"/>
          <w:lang w:val="es-ES"/>
        </w:rPr>
        <w:t xml:space="preserve">: VALENCIA – m.in. Playa Puebla de Farnals, Playa del Puig, Massalfasar </w:t>
      </w:r>
    </w:p>
    <w:p w:rsidR="004A7B84" w:rsidRPr="00744B9E" w:rsidRDefault="004A7B84" w:rsidP="006A632E">
      <w:pPr>
        <w:jc w:val="both"/>
        <w:rPr>
          <w:rFonts w:cstheme="minorHAnsi"/>
          <w:b/>
          <w:sz w:val="24"/>
          <w:szCs w:val="24"/>
          <w:lang w:val="es-ES"/>
        </w:rPr>
      </w:pPr>
    </w:p>
    <w:p w:rsidR="004A7B84" w:rsidRPr="00744B9E" w:rsidRDefault="004A7B84" w:rsidP="006A632E">
      <w:pPr>
        <w:jc w:val="both"/>
        <w:rPr>
          <w:rFonts w:cstheme="minorHAnsi"/>
          <w:sz w:val="24"/>
          <w:szCs w:val="24"/>
        </w:rPr>
      </w:pPr>
      <w:r w:rsidRPr="00744B9E">
        <w:rPr>
          <w:rFonts w:cstheme="minorHAnsi"/>
          <w:b/>
          <w:sz w:val="24"/>
          <w:szCs w:val="24"/>
        </w:rPr>
        <w:t>Koszty wyżywienia:</w:t>
      </w:r>
      <w:r w:rsidRPr="00744B9E">
        <w:rPr>
          <w:rFonts w:cstheme="minorHAnsi"/>
          <w:sz w:val="24"/>
          <w:szCs w:val="24"/>
        </w:rPr>
        <w:t xml:space="preserve"> ponosi pracownik</w:t>
      </w:r>
    </w:p>
    <w:p w:rsidR="004A7B84" w:rsidRPr="00744B9E" w:rsidRDefault="004A7B84" w:rsidP="006A632E">
      <w:pPr>
        <w:jc w:val="both"/>
        <w:rPr>
          <w:rFonts w:cstheme="minorHAnsi"/>
          <w:sz w:val="24"/>
          <w:szCs w:val="24"/>
        </w:rPr>
      </w:pPr>
      <w:r w:rsidRPr="00744B9E">
        <w:rPr>
          <w:rFonts w:cstheme="minorHAnsi"/>
          <w:b/>
          <w:sz w:val="24"/>
          <w:szCs w:val="24"/>
        </w:rPr>
        <w:t xml:space="preserve">Opieka medyczna - </w:t>
      </w:r>
      <w:r w:rsidRPr="00744B9E">
        <w:rPr>
          <w:rFonts w:cstheme="minorHAnsi"/>
          <w:sz w:val="24"/>
          <w:szCs w:val="24"/>
        </w:rPr>
        <w:t>zagwarantowana</w:t>
      </w:r>
    </w:p>
    <w:p w:rsidR="004A7B84" w:rsidRPr="00744B9E" w:rsidRDefault="004A7B84" w:rsidP="006A632E">
      <w:pPr>
        <w:jc w:val="both"/>
        <w:rPr>
          <w:rFonts w:cstheme="minorHAnsi"/>
          <w:sz w:val="24"/>
          <w:szCs w:val="24"/>
        </w:rPr>
      </w:pPr>
      <w:r w:rsidRPr="00744B9E">
        <w:rPr>
          <w:rFonts w:cstheme="minorHAnsi"/>
          <w:b/>
          <w:sz w:val="24"/>
          <w:szCs w:val="24"/>
        </w:rPr>
        <w:t xml:space="preserve">Przedsiębiorstwo: </w:t>
      </w:r>
      <w:r w:rsidRPr="00744B9E">
        <w:rPr>
          <w:rFonts w:cstheme="minorHAnsi"/>
          <w:sz w:val="24"/>
          <w:szCs w:val="24"/>
        </w:rPr>
        <w:t>FONTESTAD, S.A.</w:t>
      </w:r>
    </w:p>
    <w:p w:rsidR="004A7B84" w:rsidRPr="00744B9E" w:rsidRDefault="004A7B84" w:rsidP="006A632E">
      <w:pPr>
        <w:jc w:val="both"/>
        <w:rPr>
          <w:rFonts w:cstheme="minorHAnsi"/>
          <w:sz w:val="24"/>
          <w:szCs w:val="24"/>
        </w:rPr>
      </w:pPr>
      <w:r w:rsidRPr="00744B9E">
        <w:rPr>
          <w:rFonts w:cstheme="minorHAnsi"/>
          <w:b/>
          <w:sz w:val="24"/>
          <w:szCs w:val="24"/>
        </w:rPr>
        <w:t xml:space="preserve">Miejsce pracy:  </w:t>
      </w:r>
      <w:r w:rsidRPr="00744B9E">
        <w:rPr>
          <w:rFonts w:cstheme="minorHAnsi"/>
          <w:sz w:val="24"/>
          <w:szCs w:val="24"/>
        </w:rPr>
        <w:t xml:space="preserve">WALENCJA </w:t>
      </w:r>
    </w:p>
    <w:p w:rsidR="004A7B84" w:rsidRPr="00744B9E" w:rsidRDefault="004A7B84" w:rsidP="006A632E">
      <w:pPr>
        <w:jc w:val="both"/>
        <w:rPr>
          <w:rFonts w:cstheme="minorHAnsi"/>
          <w:sz w:val="24"/>
          <w:szCs w:val="24"/>
        </w:rPr>
      </w:pPr>
      <w:r w:rsidRPr="00744B9E">
        <w:rPr>
          <w:rFonts w:cstheme="minorHAnsi"/>
          <w:b/>
          <w:sz w:val="24"/>
          <w:szCs w:val="24"/>
        </w:rPr>
        <w:t xml:space="preserve">Przejazd do Hiszpanii i z powrotem: </w:t>
      </w:r>
      <w:r w:rsidRPr="00744B9E">
        <w:rPr>
          <w:rFonts w:cstheme="minorHAnsi"/>
          <w:sz w:val="24"/>
          <w:szCs w:val="24"/>
        </w:rPr>
        <w:t>organizowany przez pracodawcę, koszty podróży ponoszone będą przez pracownika (firma będzie dokonywała potrąceń z wypłaty co dwa tygodnie aż do całkowitego pokrycia kosztów biletu (210 euro)</w:t>
      </w:r>
      <w:r w:rsidRPr="00744B9E">
        <w:rPr>
          <w:rFonts w:cstheme="minorHAnsi"/>
          <w:b/>
          <w:sz w:val="24"/>
          <w:szCs w:val="24"/>
        </w:rPr>
        <w:t xml:space="preserve">. </w:t>
      </w:r>
      <w:r w:rsidRPr="00744B9E">
        <w:rPr>
          <w:rFonts w:cstheme="minorHAnsi"/>
          <w:sz w:val="24"/>
          <w:szCs w:val="24"/>
        </w:rPr>
        <w:t xml:space="preserve">W przypadku rezygnacji z wyjazdu do Hiszpanii oraz zerwania kontraktu pracodawca może obciążyć kosztami transportu. </w:t>
      </w:r>
    </w:p>
    <w:p w:rsidR="004A7B84" w:rsidRPr="00744B9E" w:rsidRDefault="004A7B84" w:rsidP="006A632E">
      <w:pPr>
        <w:jc w:val="both"/>
        <w:rPr>
          <w:rFonts w:cstheme="minorHAnsi"/>
          <w:sz w:val="24"/>
          <w:szCs w:val="24"/>
        </w:rPr>
      </w:pPr>
      <w:r w:rsidRPr="00744B9E">
        <w:rPr>
          <w:rFonts w:cstheme="minorHAnsi"/>
          <w:b/>
          <w:sz w:val="24"/>
          <w:szCs w:val="24"/>
        </w:rPr>
        <w:t xml:space="preserve">Bagaż: </w:t>
      </w:r>
      <w:r w:rsidRPr="00744B9E">
        <w:rPr>
          <w:rFonts w:cstheme="minorHAnsi"/>
          <w:sz w:val="24"/>
          <w:szCs w:val="24"/>
        </w:rPr>
        <w:t>obowiązuje jedna torba do 25 kg oraz jedna mała do 10 kg.</w:t>
      </w:r>
      <w:r w:rsidRPr="00744B9E">
        <w:rPr>
          <w:rFonts w:cstheme="minorHAnsi"/>
          <w:b/>
          <w:sz w:val="24"/>
          <w:szCs w:val="24"/>
        </w:rPr>
        <w:t xml:space="preserve"> </w:t>
      </w:r>
      <w:r w:rsidRPr="00744B9E">
        <w:rPr>
          <w:rFonts w:cstheme="minorHAnsi"/>
          <w:sz w:val="24"/>
          <w:szCs w:val="24"/>
          <w:u w:val="single"/>
        </w:rPr>
        <w:t>W przypadku nadbagażu kandydat nie zostanie wpuszczony do autokaru.</w:t>
      </w:r>
      <w:r w:rsidR="00744B9E" w:rsidRPr="00744B9E">
        <w:rPr>
          <w:rFonts w:eastAsia="Times New Roman" w:cstheme="minorHAnsi"/>
          <w:sz w:val="24"/>
          <w:szCs w:val="24"/>
          <w:lang w:eastAsia="pl-PL"/>
        </w:rPr>
        <w:t xml:space="preserve"> Każdy pracownik może podróżować tylko z</w:t>
      </w:r>
      <w:r w:rsidR="00744B9E">
        <w:rPr>
          <w:rFonts w:eastAsia="Times New Roman" w:cstheme="minorHAnsi"/>
          <w:sz w:val="24"/>
          <w:szCs w:val="24"/>
          <w:lang w:eastAsia="pl-PL"/>
        </w:rPr>
        <w:t> </w:t>
      </w:r>
      <w:r w:rsidR="00744B9E" w:rsidRPr="00744B9E">
        <w:rPr>
          <w:rFonts w:eastAsia="Times New Roman" w:cstheme="minorHAnsi"/>
          <w:sz w:val="24"/>
          <w:szCs w:val="24"/>
          <w:lang w:eastAsia="pl-PL"/>
        </w:rPr>
        <w:t xml:space="preserve">jedną dużą walizką i jedną torbą podręczną. Ograniczenie to będzie również </w:t>
      </w:r>
      <w:r w:rsidR="00744B9E">
        <w:rPr>
          <w:rFonts w:eastAsia="Times New Roman" w:cstheme="minorHAnsi"/>
          <w:sz w:val="24"/>
          <w:szCs w:val="24"/>
          <w:lang w:eastAsia="pl-PL"/>
        </w:rPr>
        <w:t xml:space="preserve">obowiązywać </w:t>
      </w:r>
      <w:r w:rsidR="00744B9E" w:rsidRPr="00744B9E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744B9E">
        <w:rPr>
          <w:rFonts w:eastAsia="Times New Roman" w:cstheme="minorHAnsi"/>
          <w:sz w:val="24"/>
          <w:szCs w:val="24"/>
          <w:lang w:eastAsia="pl-PL"/>
        </w:rPr>
        <w:t> </w:t>
      </w:r>
      <w:r w:rsidR="00744B9E" w:rsidRPr="00744B9E">
        <w:rPr>
          <w:rFonts w:eastAsia="Times New Roman" w:cstheme="minorHAnsi"/>
          <w:sz w:val="24"/>
          <w:szCs w:val="24"/>
          <w:lang w:eastAsia="pl-PL"/>
        </w:rPr>
        <w:t>przypadku powrotu do Polski</w:t>
      </w:r>
      <w:r w:rsidR="00744B9E">
        <w:rPr>
          <w:rFonts w:eastAsia="Times New Roman" w:cstheme="minorHAnsi"/>
          <w:sz w:val="24"/>
          <w:szCs w:val="24"/>
          <w:lang w:eastAsia="pl-PL"/>
        </w:rPr>
        <w:t>. J</w:t>
      </w:r>
      <w:r w:rsidR="00744B9E" w:rsidRPr="00744B9E">
        <w:rPr>
          <w:rFonts w:eastAsia="Times New Roman" w:cstheme="minorHAnsi"/>
          <w:sz w:val="24"/>
          <w:szCs w:val="24"/>
          <w:lang w:eastAsia="pl-PL"/>
        </w:rPr>
        <w:t xml:space="preserve">eśli bagaż zostanie przekroczony, autobus nie będzie mógł jechać do Polski. </w:t>
      </w:r>
    </w:p>
    <w:p w:rsidR="00720767" w:rsidRPr="00720767" w:rsidRDefault="004A7B84" w:rsidP="006A632E">
      <w:pPr>
        <w:tabs>
          <w:tab w:val="left" w:pos="1843"/>
        </w:tabs>
        <w:jc w:val="both"/>
        <w:rPr>
          <w:rFonts w:cstheme="minorHAnsi"/>
          <w:sz w:val="24"/>
          <w:szCs w:val="24"/>
          <w:u w:val="single"/>
        </w:rPr>
      </w:pPr>
      <w:r w:rsidRPr="00744B9E">
        <w:rPr>
          <w:rFonts w:cstheme="minorHAnsi"/>
          <w:b/>
          <w:sz w:val="24"/>
          <w:szCs w:val="24"/>
        </w:rPr>
        <w:t xml:space="preserve">Sposób aplikacji: </w:t>
      </w:r>
      <w:r w:rsidRPr="00744B9E">
        <w:rPr>
          <w:rFonts w:cstheme="minorHAnsi"/>
          <w:sz w:val="24"/>
          <w:szCs w:val="24"/>
        </w:rPr>
        <w:t xml:space="preserve">osoby zainteresowane ofertą prosimy o przesłanie CV </w:t>
      </w:r>
    </w:p>
    <w:p w:rsidR="004A7B84" w:rsidRPr="00720767" w:rsidRDefault="004A7B84" w:rsidP="006A632E">
      <w:pPr>
        <w:pStyle w:val="Akapitzlist"/>
        <w:numPr>
          <w:ilvl w:val="0"/>
          <w:numId w:val="6"/>
        </w:numPr>
        <w:tabs>
          <w:tab w:val="left" w:pos="1843"/>
        </w:tabs>
        <w:jc w:val="both"/>
        <w:rPr>
          <w:rFonts w:cstheme="minorHAnsi"/>
          <w:sz w:val="24"/>
          <w:szCs w:val="24"/>
        </w:rPr>
      </w:pPr>
      <w:r w:rsidRPr="00720767">
        <w:rPr>
          <w:rFonts w:cstheme="minorHAnsi"/>
          <w:sz w:val="24"/>
          <w:szCs w:val="24"/>
        </w:rPr>
        <w:t>pocztą tradycyjną lub osobiście na jeden z poniższych adresów</w:t>
      </w:r>
      <w:r w:rsidR="00720767">
        <w:rPr>
          <w:rFonts w:cstheme="minorHAnsi"/>
          <w:sz w:val="24"/>
          <w:szCs w:val="24"/>
        </w:rPr>
        <w:t xml:space="preserve"> - </w:t>
      </w:r>
      <w:r w:rsidR="00720767" w:rsidRPr="00720767">
        <w:rPr>
          <w:rFonts w:cstheme="minorHAnsi"/>
          <w:sz w:val="24"/>
          <w:szCs w:val="24"/>
          <w:u w:val="single"/>
        </w:rPr>
        <w:t xml:space="preserve"> z dopiskiem </w:t>
      </w:r>
      <w:r w:rsidR="00720767">
        <w:rPr>
          <w:rFonts w:cstheme="minorHAnsi"/>
          <w:sz w:val="24"/>
          <w:szCs w:val="24"/>
          <w:u w:val="single"/>
        </w:rPr>
        <w:t>„</w:t>
      </w:r>
      <w:r w:rsidR="00720767" w:rsidRPr="00720767">
        <w:rPr>
          <w:rFonts w:cstheme="minorHAnsi"/>
          <w:sz w:val="24"/>
          <w:szCs w:val="24"/>
          <w:u w:val="single"/>
        </w:rPr>
        <w:t>Hiszpania 2022</w:t>
      </w:r>
      <w:r w:rsidR="00720767">
        <w:rPr>
          <w:rFonts w:cstheme="minorHAnsi"/>
          <w:sz w:val="24"/>
          <w:szCs w:val="24"/>
          <w:u w:val="single"/>
        </w:rPr>
        <w:t>”</w:t>
      </w:r>
      <w:r w:rsidRPr="00720767">
        <w:rPr>
          <w:rFonts w:cstheme="minorHAnsi"/>
          <w:sz w:val="24"/>
          <w:szCs w:val="24"/>
        </w:rPr>
        <w:t xml:space="preserve">: </w:t>
      </w:r>
    </w:p>
    <w:p w:rsidR="004A7B84" w:rsidRPr="00744B9E" w:rsidRDefault="004A7B84" w:rsidP="006A632E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44B9E">
        <w:rPr>
          <w:rFonts w:cstheme="minorHAnsi"/>
          <w:b/>
          <w:sz w:val="24"/>
          <w:szCs w:val="24"/>
        </w:rPr>
        <w:t>Wojewódzki Urząd Pracy</w:t>
      </w:r>
      <w:r w:rsidRPr="00744B9E">
        <w:rPr>
          <w:rFonts w:cstheme="minorHAnsi"/>
          <w:sz w:val="24"/>
          <w:szCs w:val="24"/>
        </w:rPr>
        <w:t xml:space="preserve">, ul. Szosa Chełmińska 30/32, 87-100 Toruń                                                                           </w:t>
      </w:r>
    </w:p>
    <w:p w:rsidR="004449AB" w:rsidRPr="004449AB" w:rsidRDefault="004449AB" w:rsidP="006A632E">
      <w:pPr>
        <w:pStyle w:val="Akapitzlist"/>
        <w:jc w:val="both"/>
        <w:rPr>
          <w:rFonts w:cstheme="minorHAnsi"/>
          <w:sz w:val="24"/>
          <w:szCs w:val="24"/>
        </w:rPr>
      </w:pPr>
    </w:p>
    <w:p w:rsidR="004A7B84" w:rsidRPr="004449AB" w:rsidRDefault="004A7B84" w:rsidP="006A632E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4449AB">
        <w:rPr>
          <w:rFonts w:cstheme="minorHAnsi"/>
          <w:sz w:val="24"/>
          <w:szCs w:val="24"/>
        </w:rPr>
        <w:t xml:space="preserve">pocztą mailową na adres: </w:t>
      </w:r>
      <w:r w:rsidRPr="004449AB">
        <w:rPr>
          <w:rFonts w:cstheme="minorHAnsi"/>
          <w:color w:val="3366FF"/>
          <w:sz w:val="24"/>
          <w:szCs w:val="24"/>
          <w:u w:val="single"/>
        </w:rPr>
        <w:t>posrednictwo.pracy</w:t>
      </w:r>
      <w:hyperlink r:id="rId8" w:history="1">
        <w:r w:rsidRPr="004449AB">
          <w:rPr>
            <w:rStyle w:val="Hipercze"/>
            <w:rFonts w:cstheme="minorHAnsi"/>
            <w:color w:val="3366FF"/>
            <w:sz w:val="24"/>
            <w:szCs w:val="24"/>
          </w:rPr>
          <w:t>@wup.torun.pl</w:t>
        </w:r>
      </w:hyperlink>
      <w:r w:rsidRPr="004449AB">
        <w:rPr>
          <w:rFonts w:cstheme="minorHAnsi"/>
          <w:sz w:val="24"/>
          <w:szCs w:val="24"/>
        </w:rPr>
        <w:t xml:space="preserve"> </w:t>
      </w:r>
      <w:r w:rsidRPr="00720767">
        <w:rPr>
          <w:rFonts w:cstheme="minorHAnsi"/>
          <w:sz w:val="24"/>
          <w:szCs w:val="24"/>
          <w:u w:val="single"/>
        </w:rPr>
        <w:t>z dopiskiem „Hiszpania 2022”</w:t>
      </w:r>
      <w:r w:rsidRPr="004449AB">
        <w:rPr>
          <w:rFonts w:cstheme="minorHAnsi"/>
          <w:sz w:val="24"/>
          <w:szCs w:val="24"/>
        </w:rPr>
        <w:t>.</w:t>
      </w:r>
    </w:p>
    <w:p w:rsidR="004A7B84" w:rsidRDefault="004A7B84" w:rsidP="006A632E">
      <w:pPr>
        <w:jc w:val="both"/>
        <w:rPr>
          <w:rFonts w:cstheme="minorHAnsi"/>
          <w:sz w:val="24"/>
          <w:szCs w:val="24"/>
        </w:rPr>
      </w:pPr>
      <w:r w:rsidRPr="00744B9E">
        <w:rPr>
          <w:rFonts w:cstheme="minorHAnsi"/>
          <w:sz w:val="24"/>
          <w:szCs w:val="24"/>
        </w:rPr>
        <w:t xml:space="preserve">Oferta ważna do odwołania. </w:t>
      </w:r>
    </w:p>
    <w:p w:rsidR="00720767" w:rsidRDefault="00720767" w:rsidP="006A632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Szczegółowe Informacje o ofercie udzielają pracownicy pod numerami telefonu: </w:t>
      </w:r>
    </w:p>
    <w:p w:rsidR="00720767" w:rsidRPr="005A6329" w:rsidRDefault="00720767" w:rsidP="006A632E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6329">
        <w:rPr>
          <w:rFonts w:cstheme="minorHAnsi"/>
          <w:sz w:val="24"/>
          <w:szCs w:val="24"/>
        </w:rPr>
        <w:t xml:space="preserve">56 669-39-08/11, </w:t>
      </w:r>
    </w:p>
    <w:p w:rsidR="00720767" w:rsidRPr="005A6329" w:rsidRDefault="00720767" w:rsidP="006A632E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6329">
        <w:rPr>
          <w:rFonts w:cstheme="minorHAnsi"/>
          <w:sz w:val="24"/>
          <w:szCs w:val="24"/>
        </w:rPr>
        <w:t xml:space="preserve">54 411-21-40, </w:t>
      </w:r>
    </w:p>
    <w:p w:rsidR="00720767" w:rsidRDefault="00720767" w:rsidP="006A632E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6329">
        <w:rPr>
          <w:rFonts w:cstheme="minorHAnsi"/>
          <w:sz w:val="24"/>
          <w:szCs w:val="24"/>
        </w:rPr>
        <w:t xml:space="preserve">52 339-95-24/25. </w:t>
      </w:r>
    </w:p>
    <w:p w:rsidR="004A7B84" w:rsidRPr="00744B9E" w:rsidRDefault="004A7B84" w:rsidP="006A632E">
      <w:pPr>
        <w:jc w:val="both"/>
        <w:rPr>
          <w:rFonts w:cstheme="minorHAnsi"/>
          <w:sz w:val="24"/>
          <w:szCs w:val="24"/>
        </w:rPr>
      </w:pPr>
      <w:r w:rsidRPr="00744B9E">
        <w:rPr>
          <w:rFonts w:cstheme="minorHAnsi"/>
          <w:sz w:val="24"/>
          <w:szCs w:val="24"/>
        </w:rPr>
        <w:lastRenderedPageBreak/>
        <w:t>Wszelkie informacje o przetwarzaniu danych osobowych znajdują się w załączeniu.</w:t>
      </w:r>
    </w:p>
    <w:p w:rsidR="004A7B84" w:rsidRPr="00744B9E" w:rsidRDefault="004A7B84" w:rsidP="006A632E">
      <w:pPr>
        <w:jc w:val="both"/>
        <w:rPr>
          <w:rFonts w:cstheme="minorHAnsi"/>
          <w:sz w:val="24"/>
          <w:szCs w:val="24"/>
        </w:rPr>
      </w:pPr>
      <w:r w:rsidRPr="00744B9E">
        <w:rPr>
          <w:rFonts w:cstheme="minorHAnsi"/>
          <w:sz w:val="24"/>
          <w:szCs w:val="24"/>
        </w:rPr>
        <w:t xml:space="preserve">Jednocześnie pracodawca zastrzegł, iż w celu podpisania kontraktu niezbędne będzie uprzednie przesłanie </w:t>
      </w:r>
      <w:r w:rsidR="00744B9E">
        <w:rPr>
          <w:rFonts w:cstheme="minorHAnsi"/>
          <w:sz w:val="24"/>
          <w:szCs w:val="24"/>
        </w:rPr>
        <w:t xml:space="preserve">kolorowego </w:t>
      </w:r>
      <w:r w:rsidRPr="00744B9E">
        <w:rPr>
          <w:rFonts w:cstheme="minorHAnsi"/>
          <w:sz w:val="24"/>
          <w:szCs w:val="24"/>
        </w:rPr>
        <w:t>zeskanowanego dowodu osobistego celem założenia konta bankowego. Przekazanie danych do pracodawcy nastąpi za pośrednictwem Wojewódzkiego Urzędu Pracy w Toruniu, przy zachowaniu odpowiednich zabezpieczeń, zapewniających skuteczną ochronę danych osobowych.</w:t>
      </w:r>
    </w:p>
    <w:p w:rsidR="004A7B84" w:rsidRPr="00744B9E" w:rsidRDefault="004A7B84" w:rsidP="006A632E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744B9E">
        <w:rPr>
          <w:rFonts w:cstheme="minorHAnsi"/>
          <w:sz w:val="24"/>
          <w:szCs w:val="24"/>
        </w:rPr>
        <w:t xml:space="preserve">W sytuacji trwającej epidemii spowodowanej </w:t>
      </w:r>
      <w:proofErr w:type="spellStart"/>
      <w:r w:rsidRPr="00744B9E">
        <w:rPr>
          <w:rFonts w:cstheme="minorHAnsi"/>
          <w:sz w:val="24"/>
          <w:szCs w:val="24"/>
        </w:rPr>
        <w:t>koronawirusem</w:t>
      </w:r>
      <w:proofErr w:type="spellEnd"/>
      <w:r w:rsidRPr="00744B9E">
        <w:rPr>
          <w:rFonts w:cstheme="minorHAnsi"/>
          <w:sz w:val="24"/>
          <w:szCs w:val="24"/>
        </w:rPr>
        <w:t xml:space="preserve"> SAR</w:t>
      </w:r>
      <w:r w:rsidR="006A632E">
        <w:rPr>
          <w:rFonts w:cstheme="minorHAnsi"/>
          <w:sz w:val="24"/>
          <w:szCs w:val="24"/>
        </w:rPr>
        <w:t>S-CoV-2 decyzja</w:t>
      </w:r>
      <w:bookmarkStart w:id="0" w:name="_GoBack"/>
      <w:bookmarkEnd w:id="0"/>
      <w:r w:rsidRPr="00744B9E">
        <w:rPr>
          <w:rFonts w:cstheme="minorHAnsi"/>
          <w:sz w:val="24"/>
          <w:szCs w:val="24"/>
        </w:rPr>
        <w:t xml:space="preserve"> o podjęciu pracy za granicą wiąże się z ryzykiem zarażenia się. Ostateczna decyzja związana ze skorzystaniem z niniejszej oferty pracy należy do osoby ubiegającej się                          o</w:t>
      </w:r>
      <w:r w:rsidR="00744B9E">
        <w:rPr>
          <w:rFonts w:cstheme="minorHAnsi"/>
          <w:sz w:val="24"/>
          <w:szCs w:val="24"/>
        </w:rPr>
        <w:t> </w:t>
      </w:r>
      <w:r w:rsidRPr="00744B9E">
        <w:rPr>
          <w:rFonts w:cstheme="minorHAnsi"/>
          <w:sz w:val="24"/>
          <w:szCs w:val="24"/>
        </w:rPr>
        <w:t>zatrudnienie za granicą. Wojewódzki Urząd Pracy w Toruniu nie ponosi odpowiedzialności za skutki jakie niesie ze sobą ryzyko zarażenia się w związku z podjęciem pracy za granicą.</w:t>
      </w:r>
      <w:r w:rsidRPr="00744B9E">
        <w:rPr>
          <w:rFonts w:cstheme="minorHAnsi"/>
          <w:color w:val="1B1B1B"/>
          <w:sz w:val="24"/>
          <w:szCs w:val="24"/>
          <w:shd w:val="clear" w:color="auto" w:fill="FFFFFF"/>
        </w:rPr>
        <w:t xml:space="preserve"> </w:t>
      </w:r>
      <w:r w:rsidRPr="00744B9E">
        <w:rPr>
          <w:rFonts w:cstheme="minorHAnsi"/>
          <w:sz w:val="24"/>
          <w:szCs w:val="24"/>
          <w:shd w:val="clear" w:color="auto" w:fill="FFFFFF"/>
        </w:rPr>
        <w:t xml:space="preserve">Zachęcamy do śledzenia bieżących doniesień nt. zagrożenia epidemiologicznego </w:t>
      </w:r>
      <w:proofErr w:type="spellStart"/>
      <w:r w:rsidRPr="00744B9E">
        <w:rPr>
          <w:rFonts w:cstheme="minorHAnsi"/>
          <w:sz w:val="24"/>
          <w:szCs w:val="24"/>
          <w:shd w:val="clear" w:color="auto" w:fill="FFFFFF"/>
        </w:rPr>
        <w:t>koronawirusem</w:t>
      </w:r>
      <w:proofErr w:type="spellEnd"/>
      <w:r w:rsidRPr="00744B9E">
        <w:rPr>
          <w:rFonts w:cstheme="minorHAnsi"/>
          <w:sz w:val="24"/>
          <w:szCs w:val="24"/>
          <w:shd w:val="clear" w:color="auto" w:fill="FFFFFF"/>
        </w:rPr>
        <w:t xml:space="preserve"> przed wyjazdem za granicę. Aktualne komunikaty oraz wytyczne można znaleźć na stronach Ministerstwa Spraw Zagranicznych  ( aktualne informacje i zalecenia na terenie Hiszpanii </w:t>
      </w:r>
      <w:hyperlink r:id="rId9" w:history="1">
        <w:r w:rsidRPr="00744B9E">
          <w:rPr>
            <w:rStyle w:val="Hipercze"/>
            <w:rFonts w:cstheme="minorHAnsi"/>
            <w:sz w:val="24"/>
            <w:szCs w:val="24"/>
            <w:shd w:val="clear" w:color="auto" w:fill="FFFFFF"/>
          </w:rPr>
          <w:t>https://www.gov.pl/web/dyplomacja/hiszpania</w:t>
        </w:r>
      </w:hyperlink>
      <w:r w:rsidRPr="00744B9E">
        <w:rPr>
          <w:rFonts w:cstheme="minorHAnsi"/>
          <w:sz w:val="24"/>
          <w:szCs w:val="24"/>
          <w:shd w:val="clear" w:color="auto" w:fill="FFFFFF"/>
        </w:rPr>
        <w:t xml:space="preserve">), </w:t>
      </w:r>
      <w:hyperlink r:id="rId10" w:history="1">
        <w:r w:rsidRPr="00744B9E">
          <w:rPr>
            <w:rFonts w:cstheme="minorHAnsi"/>
            <w:sz w:val="24"/>
            <w:szCs w:val="24"/>
            <w:shd w:val="clear" w:color="auto" w:fill="FFFFFF"/>
          </w:rPr>
          <w:t>Głównego Inspektoratu Sanitarnego</w:t>
        </w:r>
      </w:hyperlink>
      <w:r w:rsidRPr="00744B9E">
        <w:rPr>
          <w:rFonts w:cstheme="minorHAnsi"/>
          <w:sz w:val="24"/>
          <w:szCs w:val="24"/>
          <w:shd w:val="clear" w:color="auto" w:fill="FFFFFF"/>
        </w:rPr>
        <w:t>, </w:t>
      </w:r>
      <w:hyperlink r:id="rId11" w:history="1">
        <w:r w:rsidRPr="00744B9E">
          <w:rPr>
            <w:rFonts w:cstheme="minorHAnsi"/>
            <w:sz w:val="24"/>
            <w:szCs w:val="24"/>
            <w:shd w:val="clear" w:color="auto" w:fill="FFFFFF"/>
          </w:rPr>
          <w:t>Światowej Organizacji Zdrowia</w:t>
        </w:r>
      </w:hyperlink>
      <w:r w:rsidRPr="00744B9E">
        <w:rPr>
          <w:rFonts w:cstheme="minorHAnsi"/>
          <w:sz w:val="24"/>
          <w:szCs w:val="24"/>
          <w:shd w:val="clear" w:color="auto" w:fill="FFFFFF"/>
        </w:rPr>
        <w:t> oraz </w:t>
      </w:r>
      <w:hyperlink r:id="rId12" w:history="1">
        <w:r w:rsidRPr="00744B9E">
          <w:rPr>
            <w:rFonts w:cstheme="minorHAnsi"/>
            <w:sz w:val="24"/>
            <w:szCs w:val="24"/>
            <w:shd w:val="clear" w:color="auto" w:fill="FFFFFF"/>
          </w:rPr>
          <w:t>Europejskiego Centrum ds. Zapobiegania                i Kontroli Chorób</w:t>
        </w:r>
      </w:hyperlink>
      <w:r w:rsidRPr="00744B9E">
        <w:rPr>
          <w:rFonts w:cstheme="minorHAnsi"/>
          <w:sz w:val="24"/>
          <w:szCs w:val="24"/>
          <w:shd w:val="clear" w:color="auto" w:fill="FFFFFF"/>
        </w:rPr>
        <w:t>. </w:t>
      </w:r>
      <w:r w:rsidRPr="00744B9E">
        <w:rPr>
          <w:rFonts w:cstheme="minorHAnsi"/>
          <w:sz w:val="24"/>
          <w:szCs w:val="24"/>
        </w:rPr>
        <w:t xml:space="preserve"> </w:t>
      </w:r>
    </w:p>
    <w:p w:rsidR="004A7B84" w:rsidRPr="00744B9E" w:rsidRDefault="004A7B84" w:rsidP="006A632E">
      <w:pPr>
        <w:shd w:val="clear" w:color="auto" w:fill="DEEAF6"/>
        <w:jc w:val="both"/>
        <w:rPr>
          <w:rFonts w:cstheme="minorHAnsi"/>
          <w:sz w:val="24"/>
          <w:szCs w:val="24"/>
        </w:rPr>
      </w:pPr>
      <w:r w:rsidRPr="00744B9E">
        <w:rPr>
          <w:rFonts w:cstheme="minorHAnsi"/>
          <w:sz w:val="24"/>
          <w:szCs w:val="24"/>
        </w:rPr>
        <w:t>Przed wyjazdem do pracy należy sprawdzić aktualne informacje związane ze stanem epidemiologicznym na terenie Hiszpanii.</w:t>
      </w:r>
    </w:p>
    <w:p w:rsidR="004A7B84" w:rsidRPr="00744B9E" w:rsidRDefault="004A7B84" w:rsidP="006A632E">
      <w:pPr>
        <w:shd w:val="clear" w:color="auto" w:fill="DEEAF6"/>
        <w:jc w:val="both"/>
        <w:rPr>
          <w:rFonts w:cstheme="minorHAnsi"/>
          <w:color w:val="FF0000"/>
          <w:sz w:val="24"/>
          <w:szCs w:val="24"/>
        </w:rPr>
      </w:pPr>
    </w:p>
    <w:p w:rsidR="003B1362" w:rsidRPr="00D77376" w:rsidRDefault="00A704AB" w:rsidP="004A7B84">
      <w:r w:rsidRPr="00A704AB">
        <w:t xml:space="preserve"> </w:t>
      </w:r>
    </w:p>
    <w:sectPr w:rsidR="003B1362" w:rsidRPr="00D77376" w:rsidSect="005A632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560" w:right="1417" w:bottom="0" w:left="1417" w:header="708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EF" w:rsidRDefault="00B674EF" w:rsidP="005E4D53">
      <w:pPr>
        <w:spacing w:after="0" w:line="240" w:lineRule="auto"/>
      </w:pPr>
      <w:r>
        <w:separator/>
      </w:r>
    </w:p>
  </w:endnote>
  <w:endnote w:type="continuationSeparator" w:id="0">
    <w:p w:rsidR="00B674EF" w:rsidRDefault="00B674EF" w:rsidP="005E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EF" w:rsidRDefault="00B674EF">
    <w:pPr>
      <w:pStyle w:val="Stopka"/>
    </w:pPr>
  </w:p>
  <w:p w:rsidR="00B674EF" w:rsidRDefault="00B674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F6" w:rsidRDefault="001B54F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55CF65A" wp14:editId="4A63B7AE">
          <wp:simplePos x="0" y="0"/>
          <wp:positionH relativeFrom="margin">
            <wp:posOffset>-364148</wp:posOffset>
          </wp:positionH>
          <wp:positionV relativeFrom="paragraph">
            <wp:posOffset>-360485</wp:posOffset>
          </wp:positionV>
          <wp:extent cx="6528435" cy="1339702"/>
          <wp:effectExtent l="0" t="0" r="5715" b="0"/>
          <wp:wrapNone/>
          <wp:docPr id="34" name="Obraz 34" descr="Logotypy Województwa Kujawsko-Pomorskiego i Roku 20201 Wandy Błeń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133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EF" w:rsidRDefault="00B674EF" w:rsidP="005E4D53">
      <w:pPr>
        <w:spacing w:after="0" w:line="240" w:lineRule="auto"/>
      </w:pPr>
      <w:r>
        <w:separator/>
      </w:r>
    </w:p>
  </w:footnote>
  <w:footnote w:type="continuationSeparator" w:id="0">
    <w:p w:rsidR="00B674EF" w:rsidRDefault="00B674EF" w:rsidP="005E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FF" w:rsidRDefault="00B86FFF">
    <w:pPr>
      <w:pStyle w:val="Nagwek"/>
    </w:pPr>
  </w:p>
  <w:p w:rsidR="00B86FFF" w:rsidRDefault="00B86F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B0" w:rsidRDefault="003B136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-240030</wp:posOffset>
              </wp:positionH>
              <wp:positionV relativeFrom="paragraph">
                <wp:posOffset>738505</wp:posOffset>
              </wp:positionV>
              <wp:extent cx="6080125" cy="0"/>
              <wp:effectExtent l="7620" t="5080" r="8255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0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B8F5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9pt;margin-top:58.15pt;width:47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6eA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"/>
          </w:pict>
        </mc:Fallback>
      </mc:AlternateContent>
    </w:r>
    <w:r w:rsidRPr="003B1362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A405C"/>
    <w:multiLevelType w:val="hybridMultilevel"/>
    <w:tmpl w:val="9DB0F0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CA6D06"/>
    <w:multiLevelType w:val="hybridMultilevel"/>
    <w:tmpl w:val="A768D7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80EAA"/>
    <w:multiLevelType w:val="hybridMultilevel"/>
    <w:tmpl w:val="349E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5798F"/>
    <w:multiLevelType w:val="hybridMultilevel"/>
    <w:tmpl w:val="61E4D6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064D9C"/>
    <w:multiLevelType w:val="hybridMultilevel"/>
    <w:tmpl w:val="42260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F624F"/>
    <w:multiLevelType w:val="hybridMultilevel"/>
    <w:tmpl w:val="F18E707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D8F7E3A"/>
    <w:multiLevelType w:val="hybridMultilevel"/>
    <w:tmpl w:val="084CB466"/>
    <w:lvl w:ilvl="0" w:tplc="2D906A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0"/>
    <w:rsid w:val="001408A6"/>
    <w:rsid w:val="00170612"/>
    <w:rsid w:val="001B54F6"/>
    <w:rsid w:val="001D3FAB"/>
    <w:rsid w:val="002868EA"/>
    <w:rsid w:val="002B7DB2"/>
    <w:rsid w:val="00333FB0"/>
    <w:rsid w:val="003675B1"/>
    <w:rsid w:val="003B1362"/>
    <w:rsid w:val="003C16CC"/>
    <w:rsid w:val="003D4B21"/>
    <w:rsid w:val="00416CE8"/>
    <w:rsid w:val="004449AB"/>
    <w:rsid w:val="00445663"/>
    <w:rsid w:val="004A7B84"/>
    <w:rsid w:val="00520F77"/>
    <w:rsid w:val="005A6329"/>
    <w:rsid w:val="005D4F82"/>
    <w:rsid w:val="005E37E4"/>
    <w:rsid w:val="005E4D53"/>
    <w:rsid w:val="006A632E"/>
    <w:rsid w:val="007120E8"/>
    <w:rsid w:val="00720767"/>
    <w:rsid w:val="00744B9E"/>
    <w:rsid w:val="007901E0"/>
    <w:rsid w:val="008B2635"/>
    <w:rsid w:val="008B3A7C"/>
    <w:rsid w:val="008E4855"/>
    <w:rsid w:val="009051C7"/>
    <w:rsid w:val="00A52B58"/>
    <w:rsid w:val="00A6797E"/>
    <w:rsid w:val="00A704AB"/>
    <w:rsid w:val="00B54C9C"/>
    <w:rsid w:val="00B674EF"/>
    <w:rsid w:val="00B86FFF"/>
    <w:rsid w:val="00C42DC3"/>
    <w:rsid w:val="00CB58DD"/>
    <w:rsid w:val="00CE136D"/>
    <w:rsid w:val="00CE2109"/>
    <w:rsid w:val="00D665A0"/>
    <w:rsid w:val="00D77376"/>
    <w:rsid w:val="00DA1B96"/>
    <w:rsid w:val="00DF4D1D"/>
    <w:rsid w:val="00F2285F"/>
    <w:rsid w:val="00F5409B"/>
    <w:rsid w:val="00FB7C60"/>
    <w:rsid w:val="00F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88BD420-F280-4CF0-BBF9-C9C6B76D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D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D53"/>
  </w:style>
  <w:style w:type="paragraph" w:styleId="Stopka">
    <w:name w:val="footer"/>
    <w:basedOn w:val="Normalny"/>
    <w:link w:val="StopkaZnak"/>
    <w:uiPriority w:val="99"/>
    <w:unhideWhenUsed/>
    <w:rsid w:val="005E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D53"/>
  </w:style>
  <w:style w:type="character" w:styleId="Hipercze">
    <w:name w:val="Hyperlink"/>
    <w:uiPriority w:val="99"/>
    <w:unhideWhenUsed/>
    <w:rsid w:val="004A7B8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44B9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44B9E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44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kwintera@wup.torun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cdc.europa.eu/en/novel-coronavirus-chin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o.int/emergencies/diseases/novel-coronavirus-201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gis.gov.pl/kategoria/aktualnos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dyplomacja/hiszpani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krzysztofmusiol</dc:creator>
  <cp:keywords/>
  <dc:description/>
  <cp:lastModifiedBy>Aneta Kwintera</cp:lastModifiedBy>
  <cp:revision>4</cp:revision>
  <cp:lastPrinted>2021-03-10T13:51:00Z</cp:lastPrinted>
  <dcterms:created xsi:type="dcterms:W3CDTF">2021-09-27T10:15:00Z</dcterms:created>
  <dcterms:modified xsi:type="dcterms:W3CDTF">2021-09-27T10:56:00Z</dcterms:modified>
</cp:coreProperties>
</file>